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EF4" w:rsidRDefault="00311EF4" w:rsidP="00311EF4">
      <w:pPr>
        <w:rPr>
          <w:rFonts w:ascii="仿宋_GB2312" w:eastAsia="仿宋_GB2312" w:hAnsi="仿宋" w:cs="仿宋_GB2312"/>
          <w:kern w:val="0"/>
          <w:sz w:val="30"/>
          <w:szCs w:val="30"/>
        </w:rPr>
      </w:pPr>
      <w:r>
        <w:rPr>
          <w:rFonts w:ascii="仿宋_GB2312" w:eastAsia="仿宋_GB2312" w:hAnsi="仿宋" w:cs="仿宋_GB2312" w:hint="eastAsia"/>
          <w:kern w:val="0"/>
          <w:sz w:val="30"/>
          <w:szCs w:val="30"/>
        </w:rPr>
        <w:t>附件1：</w:t>
      </w:r>
    </w:p>
    <w:p w:rsidR="00311EF4" w:rsidRDefault="00311EF4" w:rsidP="00311EF4">
      <w:pPr>
        <w:jc w:val="center"/>
        <w:rPr>
          <w:rFonts w:ascii="仿宋_GB2312" w:eastAsia="仿宋_GB2312" w:hAnsiTheme="minorEastAsia"/>
          <w:b/>
          <w:sz w:val="44"/>
          <w:szCs w:val="44"/>
        </w:rPr>
      </w:pPr>
      <w:r>
        <w:rPr>
          <w:rFonts w:ascii="仿宋_GB2312" w:eastAsia="仿宋_GB2312" w:hAnsiTheme="minorEastAsia" w:hint="eastAsia"/>
          <w:b/>
          <w:sz w:val="44"/>
          <w:szCs w:val="44"/>
        </w:rPr>
        <w:t>202</w:t>
      </w:r>
      <w:r w:rsidR="001B1BDB">
        <w:rPr>
          <w:rFonts w:ascii="仿宋_GB2312" w:eastAsia="仿宋_GB2312" w:hAnsiTheme="minorEastAsia" w:hint="eastAsia"/>
          <w:b/>
          <w:sz w:val="44"/>
          <w:szCs w:val="44"/>
        </w:rPr>
        <w:t>1</w:t>
      </w:r>
      <w:r>
        <w:rPr>
          <w:rFonts w:ascii="仿宋_GB2312" w:eastAsia="仿宋_GB2312" w:hAnsiTheme="minorEastAsia" w:hint="eastAsia"/>
          <w:b/>
          <w:sz w:val="44"/>
          <w:szCs w:val="44"/>
        </w:rPr>
        <w:t>年度浙江大花园建设研究专项课题选题方向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3073"/>
      </w:tblGrid>
      <w:tr w:rsidR="00C51121" w:rsidRPr="00F82DD1" w:rsidTr="00354A80">
        <w:tc>
          <w:tcPr>
            <w:tcW w:w="1101" w:type="dxa"/>
          </w:tcPr>
          <w:p w:rsidR="00C51121" w:rsidRPr="00F82DD1" w:rsidRDefault="00C51121" w:rsidP="00354A8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F82DD1">
              <w:rPr>
                <w:rFonts w:ascii="仿宋_GB2312" w:eastAsia="仿宋_GB2312"/>
                <w:sz w:val="32"/>
                <w:szCs w:val="32"/>
              </w:rPr>
              <w:t>序号</w:t>
            </w:r>
          </w:p>
        </w:tc>
        <w:tc>
          <w:tcPr>
            <w:tcW w:w="13073" w:type="dxa"/>
          </w:tcPr>
          <w:p w:rsidR="00C51121" w:rsidRPr="00F82DD1" w:rsidRDefault="00C51121" w:rsidP="00354A8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F82DD1">
              <w:rPr>
                <w:rFonts w:ascii="仿宋_GB2312" w:eastAsia="仿宋_GB2312"/>
                <w:sz w:val="32"/>
                <w:szCs w:val="32"/>
              </w:rPr>
              <w:t>课题方向</w:t>
            </w:r>
          </w:p>
        </w:tc>
      </w:tr>
      <w:tr w:rsidR="00C51121" w:rsidRPr="00F82DD1" w:rsidTr="00354A80">
        <w:tc>
          <w:tcPr>
            <w:tcW w:w="1101" w:type="dxa"/>
          </w:tcPr>
          <w:p w:rsidR="00C51121" w:rsidRPr="00F82DD1" w:rsidRDefault="00C51121" w:rsidP="00354A8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F82DD1"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  <w:tc>
          <w:tcPr>
            <w:tcW w:w="13073" w:type="dxa"/>
          </w:tcPr>
          <w:p w:rsidR="00C51121" w:rsidRPr="00F82DD1" w:rsidRDefault="00C51121" w:rsidP="00354A80">
            <w:pPr>
              <w:rPr>
                <w:rFonts w:ascii="仿宋_GB2312" w:eastAsia="仿宋_GB2312"/>
                <w:sz w:val="32"/>
                <w:szCs w:val="32"/>
              </w:rPr>
            </w:pPr>
            <w:r w:rsidRPr="00F82DD1">
              <w:rPr>
                <w:rFonts w:ascii="仿宋_GB2312" w:eastAsia="仿宋_GB2312"/>
                <w:sz w:val="32"/>
                <w:szCs w:val="32"/>
              </w:rPr>
              <w:t>公园城市背景下丽水公园社区场景的思考</w:t>
            </w:r>
          </w:p>
        </w:tc>
      </w:tr>
      <w:tr w:rsidR="00C51121" w:rsidRPr="00F82DD1" w:rsidTr="00354A80">
        <w:tc>
          <w:tcPr>
            <w:tcW w:w="1101" w:type="dxa"/>
          </w:tcPr>
          <w:p w:rsidR="00C51121" w:rsidRPr="00F82DD1" w:rsidRDefault="00C51121" w:rsidP="00354A8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F82DD1">
              <w:rPr>
                <w:rFonts w:ascii="仿宋_GB2312" w:eastAsia="仿宋_GB2312" w:hint="eastAsia"/>
                <w:sz w:val="32"/>
                <w:szCs w:val="32"/>
              </w:rPr>
              <w:t>2</w:t>
            </w:r>
          </w:p>
        </w:tc>
        <w:tc>
          <w:tcPr>
            <w:tcW w:w="13073" w:type="dxa"/>
          </w:tcPr>
          <w:p w:rsidR="00C51121" w:rsidRPr="00F82DD1" w:rsidRDefault="000D60D3" w:rsidP="00354A80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加快</w:t>
            </w:r>
            <w:r>
              <w:rPr>
                <w:rFonts w:ascii="仿宋_GB2312" w:eastAsia="仿宋_GB2312"/>
                <w:sz w:val="32"/>
                <w:szCs w:val="32"/>
              </w:rPr>
              <w:t>大花园瓯江绿道经济</w:t>
            </w:r>
            <w:r w:rsidR="00787F6E">
              <w:rPr>
                <w:rFonts w:ascii="仿宋_GB2312" w:eastAsia="仿宋_GB2312"/>
                <w:sz w:val="32"/>
                <w:szCs w:val="32"/>
              </w:rPr>
              <w:t>发展</w:t>
            </w:r>
            <w:bookmarkStart w:id="0" w:name="_GoBack"/>
            <w:bookmarkEnd w:id="0"/>
            <w:r>
              <w:rPr>
                <w:rFonts w:ascii="仿宋_GB2312" w:eastAsia="仿宋_GB2312"/>
                <w:sz w:val="32"/>
                <w:szCs w:val="32"/>
              </w:rPr>
              <w:t>研究</w:t>
            </w:r>
          </w:p>
        </w:tc>
      </w:tr>
      <w:tr w:rsidR="00C51121" w:rsidRPr="00F82DD1" w:rsidTr="00354A80">
        <w:tc>
          <w:tcPr>
            <w:tcW w:w="1101" w:type="dxa"/>
          </w:tcPr>
          <w:p w:rsidR="00C51121" w:rsidRPr="00F82DD1" w:rsidRDefault="00C51121" w:rsidP="00354A8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F82DD1">
              <w:rPr>
                <w:rFonts w:ascii="仿宋_GB2312" w:eastAsia="仿宋_GB2312" w:hint="eastAsia"/>
                <w:sz w:val="32"/>
                <w:szCs w:val="32"/>
              </w:rPr>
              <w:t>3</w:t>
            </w:r>
          </w:p>
        </w:tc>
        <w:tc>
          <w:tcPr>
            <w:tcW w:w="13073" w:type="dxa"/>
          </w:tcPr>
          <w:p w:rsidR="00C51121" w:rsidRPr="00F82DD1" w:rsidRDefault="00C51121" w:rsidP="00354A80">
            <w:pPr>
              <w:rPr>
                <w:rFonts w:ascii="仿宋_GB2312" w:eastAsia="仿宋_GB2312"/>
                <w:sz w:val="32"/>
                <w:szCs w:val="32"/>
              </w:rPr>
            </w:pPr>
            <w:r w:rsidRPr="00F82DD1">
              <w:rPr>
                <w:rFonts w:ascii="仿宋_GB2312" w:eastAsia="仿宋_GB2312"/>
                <w:sz w:val="32"/>
                <w:szCs w:val="32"/>
              </w:rPr>
              <w:t>绿道运维管理举措研究</w:t>
            </w:r>
          </w:p>
        </w:tc>
      </w:tr>
      <w:tr w:rsidR="00C51121" w:rsidRPr="00F82DD1" w:rsidTr="00354A80">
        <w:tc>
          <w:tcPr>
            <w:tcW w:w="1101" w:type="dxa"/>
          </w:tcPr>
          <w:p w:rsidR="00C51121" w:rsidRPr="00F82DD1" w:rsidRDefault="00C51121" w:rsidP="00354A8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F82DD1">
              <w:rPr>
                <w:rFonts w:ascii="仿宋_GB2312" w:eastAsia="仿宋_GB2312" w:hint="eastAsia"/>
                <w:sz w:val="32"/>
                <w:szCs w:val="32"/>
              </w:rPr>
              <w:t>4</w:t>
            </w:r>
          </w:p>
        </w:tc>
        <w:tc>
          <w:tcPr>
            <w:tcW w:w="13073" w:type="dxa"/>
          </w:tcPr>
          <w:p w:rsidR="00C51121" w:rsidRPr="00F82DD1" w:rsidRDefault="00C51121" w:rsidP="00354A80">
            <w:pPr>
              <w:rPr>
                <w:rFonts w:ascii="仿宋_GB2312" w:eastAsia="仿宋_GB2312"/>
                <w:sz w:val="32"/>
                <w:szCs w:val="32"/>
              </w:rPr>
            </w:pPr>
            <w:r w:rsidRPr="00F82DD1">
              <w:rPr>
                <w:rFonts w:ascii="仿宋_GB2312" w:eastAsia="仿宋_GB2312"/>
                <w:sz w:val="32"/>
                <w:szCs w:val="32"/>
              </w:rPr>
              <w:t>城市景观与</w:t>
            </w:r>
            <w:r w:rsidRPr="00F82DD1">
              <w:rPr>
                <w:rFonts w:ascii="仿宋_GB2312" w:eastAsia="仿宋_GB2312" w:hint="eastAsia"/>
                <w:sz w:val="32"/>
                <w:szCs w:val="32"/>
              </w:rPr>
              <w:t>“增花添彩”工程研究</w:t>
            </w:r>
          </w:p>
        </w:tc>
      </w:tr>
      <w:tr w:rsidR="00C51121" w:rsidRPr="00F82DD1" w:rsidTr="00354A80">
        <w:tc>
          <w:tcPr>
            <w:tcW w:w="1101" w:type="dxa"/>
          </w:tcPr>
          <w:p w:rsidR="00C51121" w:rsidRPr="00F82DD1" w:rsidRDefault="00C51121" w:rsidP="00354A8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F82DD1">
              <w:rPr>
                <w:rFonts w:ascii="仿宋_GB2312" w:eastAsia="仿宋_GB2312" w:hint="eastAsia"/>
                <w:sz w:val="32"/>
                <w:szCs w:val="32"/>
              </w:rPr>
              <w:t>5</w:t>
            </w:r>
          </w:p>
        </w:tc>
        <w:tc>
          <w:tcPr>
            <w:tcW w:w="13073" w:type="dxa"/>
          </w:tcPr>
          <w:p w:rsidR="00C51121" w:rsidRPr="00F82DD1" w:rsidRDefault="00C51121" w:rsidP="00354A80">
            <w:pPr>
              <w:rPr>
                <w:rFonts w:ascii="仿宋_GB2312" w:eastAsia="仿宋_GB2312"/>
                <w:sz w:val="32"/>
                <w:szCs w:val="32"/>
              </w:rPr>
            </w:pPr>
            <w:r w:rsidRPr="00F82DD1">
              <w:rPr>
                <w:rFonts w:ascii="仿宋_GB2312" w:eastAsia="仿宋_GB2312" w:hint="eastAsia"/>
                <w:sz w:val="32"/>
                <w:szCs w:val="32"/>
              </w:rPr>
              <w:t>新时代山水花园城市研究</w:t>
            </w:r>
          </w:p>
        </w:tc>
      </w:tr>
      <w:tr w:rsidR="00C51121" w:rsidRPr="00F82DD1" w:rsidTr="00354A80">
        <w:tc>
          <w:tcPr>
            <w:tcW w:w="1101" w:type="dxa"/>
          </w:tcPr>
          <w:p w:rsidR="00C51121" w:rsidRPr="00F82DD1" w:rsidRDefault="00C51121" w:rsidP="00354A8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F82DD1">
              <w:rPr>
                <w:rFonts w:ascii="仿宋_GB2312" w:eastAsia="仿宋_GB2312" w:hint="eastAsia"/>
                <w:sz w:val="32"/>
                <w:szCs w:val="32"/>
              </w:rPr>
              <w:t>6</w:t>
            </w:r>
          </w:p>
        </w:tc>
        <w:tc>
          <w:tcPr>
            <w:tcW w:w="13073" w:type="dxa"/>
          </w:tcPr>
          <w:p w:rsidR="00C51121" w:rsidRPr="00F82DD1" w:rsidRDefault="00C51121" w:rsidP="00354A80">
            <w:pPr>
              <w:rPr>
                <w:rFonts w:ascii="仿宋_GB2312" w:eastAsia="仿宋_GB2312"/>
                <w:sz w:val="32"/>
                <w:szCs w:val="32"/>
              </w:rPr>
            </w:pPr>
            <w:r w:rsidRPr="00F82DD1">
              <w:rPr>
                <w:rFonts w:ascii="仿宋_GB2312" w:eastAsia="仿宋_GB2312"/>
                <w:sz w:val="32"/>
                <w:szCs w:val="32"/>
              </w:rPr>
              <w:t>诗路文化带建设背景下花园乡村发展研究</w:t>
            </w:r>
          </w:p>
        </w:tc>
      </w:tr>
      <w:tr w:rsidR="00C51121" w:rsidRPr="00F82DD1" w:rsidTr="00354A80">
        <w:tc>
          <w:tcPr>
            <w:tcW w:w="1101" w:type="dxa"/>
          </w:tcPr>
          <w:p w:rsidR="00C51121" w:rsidRPr="00F82DD1" w:rsidRDefault="00C51121" w:rsidP="00354A8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F82DD1">
              <w:rPr>
                <w:rFonts w:ascii="仿宋_GB2312" w:eastAsia="仿宋_GB2312" w:hint="eastAsia"/>
                <w:sz w:val="32"/>
                <w:szCs w:val="32"/>
              </w:rPr>
              <w:t>7</w:t>
            </w:r>
          </w:p>
        </w:tc>
        <w:tc>
          <w:tcPr>
            <w:tcW w:w="13073" w:type="dxa"/>
          </w:tcPr>
          <w:p w:rsidR="00C51121" w:rsidRPr="00F82DD1" w:rsidRDefault="00EC5728" w:rsidP="00354A80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国家公园文化创意产业带及管理体制机制研究</w:t>
            </w:r>
          </w:p>
        </w:tc>
      </w:tr>
      <w:tr w:rsidR="00C51121" w:rsidRPr="00F82DD1" w:rsidTr="00354A80">
        <w:tc>
          <w:tcPr>
            <w:tcW w:w="1101" w:type="dxa"/>
          </w:tcPr>
          <w:p w:rsidR="00C51121" w:rsidRPr="00F82DD1" w:rsidRDefault="00C51121" w:rsidP="00354A8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F82DD1">
              <w:rPr>
                <w:rFonts w:ascii="仿宋_GB2312" w:eastAsia="仿宋_GB2312" w:hint="eastAsia"/>
                <w:sz w:val="32"/>
                <w:szCs w:val="32"/>
              </w:rPr>
              <w:t>8</w:t>
            </w:r>
          </w:p>
        </w:tc>
        <w:tc>
          <w:tcPr>
            <w:tcW w:w="13073" w:type="dxa"/>
          </w:tcPr>
          <w:p w:rsidR="00C51121" w:rsidRPr="00F82DD1" w:rsidRDefault="00EC5728" w:rsidP="00354A80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浙西南</w:t>
            </w:r>
            <w:r w:rsidRPr="00EC5728">
              <w:rPr>
                <w:rFonts w:ascii="仿宋_GB2312" w:eastAsia="仿宋_GB2312" w:hint="eastAsia"/>
                <w:sz w:val="32"/>
                <w:szCs w:val="32"/>
              </w:rPr>
              <w:t>革命老区生态保护修复</w:t>
            </w:r>
            <w:r>
              <w:rPr>
                <w:rFonts w:ascii="仿宋_GB2312" w:eastAsia="仿宋_GB2312" w:hint="eastAsia"/>
                <w:sz w:val="32"/>
                <w:szCs w:val="32"/>
              </w:rPr>
              <w:t>研究</w:t>
            </w:r>
          </w:p>
        </w:tc>
      </w:tr>
      <w:tr w:rsidR="00C51121" w:rsidRPr="00F82DD1" w:rsidTr="00354A80">
        <w:tc>
          <w:tcPr>
            <w:tcW w:w="1101" w:type="dxa"/>
          </w:tcPr>
          <w:p w:rsidR="00C51121" w:rsidRPr="00F82DD1" w:rsidRDefault="00C51121" w:rsidP="00354A8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F82DD1">
              <w:rPr>
                <w:rFonts w:ascii="仿宋_GB2312" w:eastAsia="仿宋_GB2312" w:hint="eastAsia"/>
                <w:sz w:val="32"/>
                <w:szCs w:val="32"/>
              </w:rPr>
              <w:t>9</w:t>
            </w:r>
          </w:p>
        </w:tc>
        <w:tc>
          <w:tcPr>
            <w:tcW w:w="13073" w:type="dxa"/>
          </w:tcPr>
          <w:p w:rsidR="00C51121" w:rsidRPr="00F82DD1" w:rsidRDefault="00C51121" w:rsidP="00354A80">
            <w:pPr>
              <w:rPr>
                <w:rFonts w:ascii="仿宋_GB2312" w:eastAsia="仿宋_GB2312"/>
                <w:sz w:val="32"/>
                <w:szCs w:val="32"/>
              </w:rPr>
            </w:pPr>
            <w:r w:rsidRPr="00F82DD1">
              <w:rPr>
                <w:rFonts w:ascii="仿宋_GB2312" w:eastAsia="仿宋_GB2312"/>
                <w:sz w:val="32"/>
                <w:szCs w:val="32"/>
              </w:rPr>
              <w:t>华侨经济发展与资源要素回流研究</w:t>
            </w:r>
          </w:p>
        </w:tc>
      </w:tr>
      <w:tr w:rsidR="00C51121" w:rsidRPr="00F82DD1" w:rsidTr="00354A80">
        <w:tc>
          <w:tcPr>
            <w:tcW w:w="1101" w:type="dxa"/>
          </w:tcPr>
          <w:p w:rsidR="00C51121" w:rsidRPr="00F82DD1" w:rsidRDefault="00C51121" w:rsidP="00354A8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F82DD1">
              <w:rPr>
                <w:rFonts w:ascii="仿宋_GB2312" w:eastAsia="仿宋_GB2312" w:hint="eastAsia"/>
                <w:sz w:val="32"/>
                <w:szCs w:val="32"/>
              </w:rPr>
              <w:t>10</w:t>
            </w:r>
          </w:p>
        </w:tc>
        <w:tc>
          <w:tcPr>
            <w:tcW w:w="13073" w:type="dxa"/>
          </w:tcPr>
          <w:p w:rsidR="00C51121" w:rsidRPr="00F82DD1" w:rsidRDefault="000D60D3" w:rsidP="00354A80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加快打造时尚浪漫侨乡研究</w:t>
            </w:r>
          </w:p>
        </w:tc>
      </w:tr>
    </w:tbl>
    <w:p w:rsidR="00C51121" w:rsidRPr="00F82DD1" w:rsidRDefault="00C51121" w:rsidP="00C51121">
      <w:pPr>
        <w:spacing w:line="20" w:lineRule="exact"/>
        <w:rPr>
          <w:rFonts w:ascii="仿宋_GB2312" w:eastAsia="仿宋_GB2312"/>
          <w:sz w:val="32"/>
          <w:szCs w:val="32"/>
        </w:rPr>
      </w:pPr>
    </w:p>
    <w:sectPr w:rsidR="00C51121" w:rsidRPr="00F82DD1" w:rsidSect="00DC74FF">
      <w:pgSz w:w="16838" w:h="11906" w:orient="landscape"/>
      <w:pgMar w:top="1418" w:right="1440" w:bottom="1418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950"/>
    <w:rsid w:val="00020482"/>
    <w:rsid w:val="00053E61"/>
    <w:rsid w:val="000927FD"/>
    <w:rsid w:val="000D60D3"/>
    <w:rsid w:val="001B0664"/>
    <w:rsid w:val="001B1BDB"/>
    <w:rsid w:val="00256CB3"/>
    <w:rsid w:val="00311EF4"/>
    <w:rsid w:val="00494846"/>
    <w:rsid w:val="004E2E7B"/>
    <w:rsid w:val="005C2119"/>
    <w:rsid w:val="005C77A6"/>
    <w:rsid w:val="005E525C"/>
    <w:rsid w:val="006760FF"/>
    <w:rsid w:val="00787F6E"/>
    <w:rsid w:val="0083351B"/>
    <w:rsid w:val="00846849"/>
    <w:rsid w:val="00893DCF"/>
    <w:rsid w:val="008D40EC"/>
    <w:rsid w:val="00965D88"/>
    <w:rsid w:val="009F4D5C"/>
    <w:rsid w:val="00AD2F64"/>
    <w:rsid w:val="00AF7950"/>
    <w:rsid w:val="00C51121"/>
    <w:rsid w:val="00C85091"/>
    <w:rsid w:val="00CD3FAD"/>
    <w:rsid w:val="00DC74FF"/>
    <w:rsid w:val="00E31550"/>
    <w:rsid w:val="00E73ADF"/>
    <w:rsid w:val="00EC5728"/>
    <w:rsid w:val="2024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EF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EF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2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30</cp:revision>
  <cp:lastPrinted>2021-03-31T06:19:00Z</cp:lastPrinted>
  <dcterms:created xsi:type="dcterms:W3CDTF">2020-03-26T03:36:00Z</dcterms:created>
  <dcterms:modified xsi:type="dcterms:W3CDTF">2021-04-01T01:31:00Z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