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8306"/>
        </w:tabs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tabs>
          <w:tab w:val="right" w:pos="8306"/>
        </w:tabs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25</w:t>
      </w:r>
      <w:r>
        <w:rPr>
          <w:rFonts w:hint="eastAsia" w:ascii="方正小标宋简体" w:eastAsia="方正小标宋简体"/>
          <w:sz w:val="44"/>
          <w:szCs w:val="44"/>
        </w:rPr>
        <w:t>年度丽水市软科学研究项目征集简表</w:t>
      </w:r>
    </w:p>
    <w:tbl>
      <w:tblPr>
        <w:tblStyle w:val="2"/>
        <w:tblpPr w:leftFromText="180" w:rightFromText="180" w:vertAnchor="page" w:horzAnchor="page" w:tblpX="1726" w:tblpY="2537"/>
        <w:tblW w:w="89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32"/>
        <w:gridCol w:w="1980"/>
        <w:gridCol w:w="1620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建议人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基本情况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    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工作单位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职称职务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项目名称</w:t>
            </w:r>
          </w:p>
        </w:tc>
        <w:tc>
          <w:tcPr>
            <w:tcW w:w="7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3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"/>
              <w:jc w:val="center"/>
              <w:rPr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项目研究的目的、意义（200字以内）</w:t>
            </w:r>
          </w:p>
        </w:tc>
        <w:tc>
          <w:tcPr>
            <w:tcW w:w="7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项目研究的主要内容（300字以内）</w:t>
            </w:r>
          </w:p>
        </w:tc>
        <w:tc>
          <w:tcPr>
            <w:tcW w:w="7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项目研究的预定目标（150字以内）</w:t>
            </w:r>
          </w:p>
        </w:tc>
        <w:tc>
          <w:tcPr>
            <w:tcW w:w="7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</w:tc>
      </w:tr>
    </w:tbl>
    <w:p>
      <w:pPr>
        <w:ind w:firstLine="480" w:firstLineChars="150"/>
      </w:pPr>
      <w:r>
        <w:rPr>
          <w:rFonts w:hint="eastAsia" w:ascii="仿宋_GB2312" w:eastAsia="仿宋_GB2312"/>
          <w:sz w:val="32"/>
          <w:szCs w:val="32"/>
        </w:rPr>
        <w:t>注：本表可复制，也可另加附页</w:t>
      </w:r>
    </w:p>
    <w:p/>
    <w:p/>
    <w:p/>
    <w:p/>
    <w:p/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D8"/>
    <w:rsid w:val="003C583E"/>
    <w:rsid w:val="006C7ED8"/>
    <w:rsid w:val="0C531E22"/>
    <w:rsid w:val="1EBC7CDB"/>
    <w:rsid w:val="3F0B21A8"/>
    <w:rsid w:val="514F56E3"/>
    <w:rsid w:val="5FC71BB8"/>
    <w:rsid w:val="62E26195"/>
    <w:rsid w:val="6CB974A5"/>
    <w:rsid w:val="FDDB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137</Characters>
  <Lines>1</Lines>
  <Paragraphs>1</Paragraphs>
  <TotalTime>69</TotalTime>
  <ScaleCrop>false</ScaleCrop>
  <LinksUpToDate>false</LinksUpToDate>
  <CharactersWithSpaces>160</CharactersWithSpaces>
  <Application>WPS Office_11.8.2.10533_F1E327BC-269C-435d-A152-05C5408002CA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汤嘉良</cp:lastModifiedBy>
  <cp:lastPrinted>2018-03-12T11:37:00Z</cp:lastPrinted>
  <dcterms:modified xsi:type="dcterms:W3CDTF">2025-02-24T15:59:16Z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2052-11.8.2.10533</vt:lpwstr>
  </property>
</Properties>
</file>