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81" w:rsidRDefault="00864F0A">
      <w:pPr>
        <w:spacing w:line="580" w:lineRule="atLeast"/>
        <w:jc w:val="center"/>
        <w:rPr>
          <w:rFonts w:hint="default"/>
          <w:b/>
          <w:sz w:val="36"/>
          <w:szCs w:val="36"/>
        </w:rPr>
      </w:pPr>
      <w:r>
        <w:rPr>
          <w:b/>
          <w:sz w:val="36"/>
          <w:szCs w:val="36"/>
        </w:rPr>
        <w:t>2018</w:t>
      </w:r>
      <w:r w:rsidR="002D0047">
        <w:rPr>
          <w:b/>
          <w:sz w:val="36"/>
          <w:szCs w:val="36"/>
        </w:rPr>
        <w:t>年浙江省普通高等学校拟推荐优秀毕业生名单公示</w:t>
      </w:r>
    </w:p>
    <w:p w:rsidR="002F6899" w:rsidRDefault="002D0047">
      <w:pPr>
        <w:spacing w:line="580" w:lineRule="atLeast"/>
        <w:rPr>
          <w:rFonts w:ascii="Tahoma" w:hAnsi="Tahoma" w:cs="Tahoma" w:hint="default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各班级：</w:t>
      </w:r>
      <w:r w:rsidR="002F6899">
        <w:rPr>
          <w:rFonts w:ascii="Tahoma" w:hAnsi="Tahoma" w:cs="Tahoma"/>
          <w:sz w:val="24"/>
          <w:szCs w:val="24"/>
        </w:rPr>
        <w:t xml:space="preserve"> </w:t>
      </w:r>
    </w:p>
    <w:p w:rsidR="00411D81" w:rsidRPr="002F6899" w:rsidRDefault="002D0047" w:rsidP="002F6899">
      <w:pPr>
        <w:spacing w:line="580" w:lineRule="atLeast"/>
        <w:ind w:firstLineChars="250" w:firstLine="600"/>
        <w:rPr>
          <w:rFonts w:ascii="Tahoma" w:hAnsi="Tahoma" w:cs="Tahoma" w:hint="default"/>
          <w:szCs w:val="24"/>
        </w:rPr>
      </w:pPr>
      <w:r>
        <w:rPr>
          <w:rFonts w:ascii="Tahoma" w:hAnsi="Tahoma" w:cs="Tahoma"/>
          <w:sz w:val="24"/>
          <w:szCs w:val="24"/>
        </w:rPr>
        <w:t>根据</w:t>
      </w:r>
      <w:r>
        <w:rPr>
          <w:rFonts w:ascii="Tahoma" w:hAnsi="Tahoma" w:cs="Tahoma"/>
          <w:sz w:val="24"/>
          <w:szCs w:val="24"/>
        </w:rPr>
        <w:t>201</w:t>
      </w:r>
      <w:r w:rsidR="00864F0A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>年浙江省普通高等学校优秀毕业生评选确认办法，在各班级评选推荐的基础上，经我院审核确认，共有</w:t>
      </w:r>
      <w:r w:rsidR="002F6899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>名拟推荐省优秀毕业生现将名单予以公示。</w:t>
      </w:r>
      <w:r>
        <w:rPr>
          <w:rFonts w:ascii="Tahoma" w:hAnsi="Tahoma" w:cs="Tahoma"/>
          <w:sz w:val="24"/>
          <w:szCs w:val="24"/>
        </w:rPr>
        <w:br/>
      </w:r>
    </w:p>
    <w:tbl>
      <w:tblPr>
        <w:tblW w:w="1474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1560"/>
        <w:gridCol w:w="1138"/>
        <w:gridCol w:w="1555"/>
        <w:gridCol w:w="9835"/>
      </w:tblGrid>
      <w:tr w:rsidR="00411D81" w:rsidRPr="002F6899" w:rsidTr="002F6899">
        <w:trPr>
          <w:trHeight w:val="6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D81" w:rsidRPr="002F6899" w:rsidRDefault="002D0047" w:rsidP="00416A87">
            <w:pPr>
              <w:spacing w:line="580" w:lineRule="atLeast"/>
              <w:jc w:val="center"/>
              <w:rPr>
                <w:rFonts w:hint="default"/>
                <w:szCs w:val="24"/>
              </w:rPr>
            </w:pPr>
            <w:r w:rsidRPr="002F6899">
              <w:rPr>
                <w:szCs w:val="24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D81" w:rsidRPr="002F6899" w:rsidRDefault="002D0047" w:rsidP="00416A87">
            <w:pPr>
              <w:spacing w:line="580" w:lineRule="atLeast"/>
              <w:jc w:val="center"/>
              <w:rPr>
                <w:rFonts w:hint="default"/>
                <w:szCs w:val="24"/>
              </w:rPr>
            </w:pPr>
            <w:r w:rsidRPr="002F6899">
              <w:rPr>
                <w:szCs w:val="24"/>
              </w:rPr>
              <w:t>专业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D81" w:rsidRPr="002F6899" w:rsidRDefault="002D0047" w:rsidP="00416A87">
            <w:pPr>
              <w:spacing w:line="580" w:lineRule="atLeast"/>
              <w:jc w:val="center"/>
              <w:rPr>
                <w:rFonts w:hint="default"/>
                <w:szCs w:val="24"/>
              </w:rPr>
            </w:pPr>
            <w:r w:rsidRPr="002F6899">
              <w:rPr>
                <w:szCs w:val="24"/>
              </w:rPr>
              <w:t>姓名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D81" w:rsidRPr="002F6899" w:rsidRDefault="002D0047" w:rsidP="00416A87">
            <w:pPr>
              <w:spacing w:line="580" w:lineRule="atLeast"/>
              <w:jc w:val="center"/>
              <w:rPr>
                <w:rFonts w:hint="default"/>
                <w:szCs w:val="24"/>
              </w:rPr>
            </w:pPr>
            <w:r w:rsidRPr="002F6899">
              <w:rPr>
                <w:szCs w:val="24"/>
              </w:rPr>
              <w:t>政治面貌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D81" w:rsidRPr="002F6899" w:rsidRDefault="002D0047" w:rsidP="00416A87">
            <w:pPr>
              <w:spacing w:line="580" w:lineRule="atLeast"/>
              <w:jc w:val="center"/>
              <w:rPr>
                <w:rFonts w:hint="default"/>
                <w:szCs w:val="24"/>
              </w:rPr>
            </w:pPr>
            <w:r w:rsidRPr="002F6899">
              <w:rPr>
                <w:szCs w:val="24"/>
              </w:rPr>
              <w:t>获奖情况</w:t>
            </w:r>
          </w:p>
        </w:tc>
      </w:tr>
      <w:tr w:rsidR="00573EB0" w:rsidTr="002F6899">
        <w:trPr>
          <w:trHeight w:val="91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旅游管理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李阳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预备党员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2D2055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在校期间获得一等奖学金3次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二等奖学金1次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三好学生3次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省政府奖学金2次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大学生英语竞赛三等奖2次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优秀学生干部2次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校精神文明运动员1次</w:t>
            </w:r>
            <w:r w:rsidR="002F6899">
              <w:rPr>
                <w:rFonts w:ascii="宋体" w:hAnsi="宋体"/>
                <w:szCs w:val="21"/>
              </w:rPr>
              <w:t>。</w:t>
            </w:r>
          </w:p>
        </w:tc>
      </w:tr>
      <w:tr w:rsidR="00573EB0" w:rsidTr="002F6899">
        <w:trPr>
          <w:trHeight w:val="98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pStyle w:val="a3"/>
              <w:spacing w:line="480" w:lineRule="exact"/>
              <w:ind w:firstLineChars="0" w:firstLine="0"/>
              <w:jc w:val="center"/>
              <w:rPr>
                <w:rFonts w:ascii="宋体" w:hAnsi="宋体" w:hint="default"/>
                <w:sz w:val="21"/>
                <w:szCs w:val="21"/>
              </w:rPr>
            </w:pPr>
            <w:r w:rsidRPr="00416A87">
              <w:rPr>
                <w:rFonts w:ascii="宋体" w:hAnsi="宋体"/>
                <w:sz w:val="21"/>
                <w:szCs w:val="21"/>
              </w:rPr>
              <w:t>旅游管理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pStyle w:val="a3"/>
              <w:spacing w:line="480" w:lineRule="exact"/>
              <w:ind w:firstLineChars="0" w:firstLine="0"/>
              <w:jc w:val="center"/>
              <w:rPr>
                <w:rFonts w:ascii="宋体" w:hAnsi="宋体" w:hint="default"/>
                <w:sz w:val="21"/>
                <w:szCs w:val="21"/>
              </w:rPr>
            </w:pPr>
            <w:r w:rsidRPr="00416A87">
              <w:rPr>
                <w:rFonts w:ascii="宋体" w:hAnsi="宋体"/>
                <w:sz w:val="21"/>
                <w:szCs w:val="21"/>
              </w:rPr>
              <w:t>徐朦朦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2F6899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预备党员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2D2055" w:rsidP="00115092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在校期间获得一等奖学金1次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二等奖学金3次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三好学生4次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省政府奖学金1次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演讲比赛三等奖</w:t>
            </w:r>
          </w:p>
        </w:tc>
      </w:tr>
      <w:tr w:rsidR="00573EB0" w:rsidTr="002F6899">
        <w:trPr>
          <w:trHeight w:val="91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旅游管理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游玲霞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预备党员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115092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在校期间获得一等奖学金</w:t>
            </w:r>
            <w:r w:rsidR="00717E0C">
              <w:rPr>
                <w:rFonts w:ascii="宋体" w:hAnsi="宋体"/>
                <w:szCs w:val="21"/>
              </w:rPr>
              <w:t>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2D2055">
              <w:rPr>
                <w:rFonts w:ascii="宋体" w:hAnsi="宋体"/>
                <w:szCs w:val="21"/>
              </w:rPr>
              <w:t>三好学生2</w:t>
            </w:r>
            <w:r w:rsidR="00717E0C">
              <w:rPr>
                <w:rFonts w:ascii="宋体" w:hAnsi="宋体"/>
                <w:szCs w:val="21"/>
              </w:rPr>
              <w:t>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717E0C">
              <w:rPr>
                <w:rFonts w:ascii="宋体" w:hAnsi="宋体"/>
                <w:szCs w:val="21"/>
              </w:rPr>
              <w:t>省政府奖学金1次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717E0C">
              <w:rPr>
                <w:rFonts w:ascii="宋体" w:hAnsi="宋体"/>
                <w:szCs w:val="21"/>
              </w:rPr>
              <w:t>中华经典诵读竞赛选拔赛三等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717E0C">
              <w:rPr>
                <w:rFonts w:ascii="宋体" w:hAnsi="宋体"/>
                <w:szCs w:val="21"/>
              </w:rPr>
              <w:t>酒店英语词汇竞赛二等奖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717E0C">
              <w:rPr>
                <w:rFonts w:ascii="宋体" w:hAnsi="宋体"/>
                <w:szCs w:val="21"/>
              </w:rPr>
              <w:t>茶艺大赛二等奖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717E0C">
              <w:rPr>
                <w:rFonts w:ascii="宋体" w:hAnsi="宋体"/>
                <w:szCs w:val="21"/>
              </w:rPr>
              <w:t>十九大知识竞赛一等奖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717E0C">
              <w:rPr>
                <w:rFonts w:ascii="宋体" w:hAnsi="宋体"/>
                <w:szCs w:val="21"/>
              </w:rPr>
              <w:t>优良学风先进个人</w:t>
            </w:r>
            <w:r w:rsidR="002F6899">
              <w:rPr>
                <w:rFonts w:ascii="宋体" w:hAnsi="宋体"/>
                <w:szCs w:val="21"/>
              </w:rPr>
              <w:t>。</w:t>
            </w:r>
          </w:p>
        </w:tc>
      </w:tr>
      <w:tr w:rsidR="00573EB0" w:rsidTr="002F6899">
        <w:trPr>
          <w:trHeight w:val="86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ind w:right="-48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旅游管理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ind w:right="-48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刘莉涛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预备党员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717E0C" w:rsidP="00115092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</w:t>
            </w:r>
            <w:r w:rsidR="000E5640">
              <w:rPr>
                <w:rFonts w:ascii="宋体" w:hAnsi="宋体"/>
                <w:szCs w:val="21"/>
              </w:rPr>
              <w:t>二</w:t>
            </w:r>
            <w:r>
              <w:rPr>
                <w:rFonts w:ascii="宋体" w:hAnsi="宋体"/>
                <w:szCs w:val="21"/>
              </w:rPr>
              <w:t>等奖学金1次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三等奖学金1次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优良学风先进个人1次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道德与法律协会优秀理事称号</w:t>
            </w:r>
            <w:r w:rsidR="002F6899">
              <w:rPr>
                <w:rFonts w:ascii="宋体" w:hAnsi="宋体"/>
                <w:szCs w:val="21"/>
              </w:rPr>
              <w:t>。</w:t>
            </w:r>
          </w:p>
        </w:tc>
      </w:tr>
      <w:tr w:rsidR="00573EB0" w:rsidTr="002F6899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旅游管理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李慧萍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共青团员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0E5640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在校期间获得一等奖学金2次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省政府奖学金1次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三好学生2次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115092">
              <w:rPr>
                <w:rFonts w:ascii="宋体" w:hAnsi="宋体"/>
                <w:szCs w:val="21"/>
              </w:rPr>
              <w:t>学院调酒比赛优胜奖。</w:t>
            </w:r>
          </w:p>
          <w:p w:rsidR="00573EB0" w:rsidRDefault="00573EB0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</w:p>
        </w:tc>
      </w:tr>
      <w:tr w:rsidR="00573EB0" w:rsidTr="002F6899">
        <w:trPr>
          <w:trHeight w:val="8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2F6899">
              <w:rPr>
                <w:rFonts w:ascii="宋体" w:hAnsi="宋体"/>
                <w:sz w:val="18"/>
                <w:szCs w:val="21"/>
              </w:rPr>
              <w:t>国际经济与贸易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林志林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2F6899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预备党员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0E5640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在校期间获得一等奖学金4次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国家奖学金1次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省政府奖学金1次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三好学生4次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泰隆银行奖学金1次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优秀团员1次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社团积极分子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电子商务竞赛专科商务类三等奖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中特色协会优秀干部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全国大学生英语竞赛D类三等奖</w:t>
            </w:r>
            <w:r w:rsidR="002F6899">
              <w:rPr>
                <w:rFonts w:ascii="宋体" w:hAnsi="宋体"/>
                <w:szCs w:val="21"/>
              </w:rPr>
              <w:t>。</w:t>
            </w:r>
          </w:p>
          <w:p w:rsidR="00573EB0" w:rsidRDefault="00573EB0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</w:p>
        </w:tc>
      </w:tr>
      <w:tr w:rsidR="00573EB0" w:rsidTr="002F6899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2F6899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 w:val="18"/>
                <w:szCs w:val="21"/>
              </w:rPr>
            </w:pPr>
            <w:r w:rsidRPr="002F6899">
              <w:rPr>
                <w:rFonts w:ascii="宋体" w:hAnsi="宋体"/>
                <w:sz w:val="18"/>
                <w:szCs w:val="21"/>
              </w:rPr>
              <w:t>国际经济与贸易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江婷婷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2F6899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预备党员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0E5640" w:rsidP="00115092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在校期间获得一等奖学金2次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二等奖学金1次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三等奖学金1次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三好学生3次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省政府奖学金1次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优秀学生会干部1次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职业生涯规划大赛团队三等奖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十四届女子校运会立定跳远二等奖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浙江省互联网国际贸易综合技能三等奖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优良学风先进个人</w:t>
            </w:r>
            <w:r w:rsidR="002F6899">
              <w:rPr>
                <w:rFonts w:ascii="宋体" w:hAnsi="宋体"/>
                <w:szCs w:val="21"/>
              </w:rPr>
              <w:t>。</w:t>
            </w:r>
          </w:p>
        </w:tc>
      </w:tr>
      <w:tr w:rsidR="00573EB0" w:rsidTr="002F6899">
        <w:trPr>
          <w:trHeight w:val="82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2F6899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 w:val="18"/>
                <w:szCs w:val="21"/>
              </w:rPr>
            </w:pPr>
            <w:r w:rsidRPr="002F6899">
              <w:rPr>
                <w:rFonts w:ascii="宋体" w:hAnsi="宋体"/>
                <w:sz w:val="18"/>
                <w:szCs w:val="21"/>
              </w:rPr>
              <w:t>国际经济与贸易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丁杭丽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2F6899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共青团员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825F57" w:rsidP="00115092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在校期间一等奖学金2次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省政府奖学金1次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学生军训优秀学员1次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寝室文化节团体二等奖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初春春光征集活动二等奖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运动会定点投篮团体二等奖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优良学风先进个人</w:t>
            </w:r>
            <w:r w:rsidR="002F6899">
              <w:rPr>
                <w:rFonts w:ascii="宋体" w:hAnsi="宋体"/>
                <w:szCs w:val="21"/>
              </w:rPr>
              <w:t>。</w:t>
            </w:r>
          </w:p>
        </w:tc>
      </w:tr>
      <w:tr w:rsidR="00573EB0" w:rsidTr="002F6899">
        <w:trPr>
          <w:trHeight w:val="127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pStyle w:val="a3"/>
              <w:spacing w:line="480" w:lineRule="exact"/>
              <w:ind w:firstLineChars="0" w:firstLine="0"/>
              <w:jc w:val="center"/>
              <w:rPr>
                <w:rFonts w:ascii="宋体" w:hAnsi="宋体" w:hint="default"/>
                <w:sz w:val="21"/>
                <w:szCs w:val="21"/>
              </w:rPr>
            </w:pPr>
            <w:r w:rsidRPr="00416A87">
              <w:rPr>
                <w:rFonts w:ascii="宋体" w:hAnsi="宋体"/>
                <w:sz w:val="21"/>
                <w:szCs w:val="21"/>
              </w:rPr>
              <w:t>商务英语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pStyle w:val="a3"/>
              <w:spacing w:line="480" w:lineRule="exact"/>
              <w:ind w:firstLineChars="0" w:firstLine="0"/>
              <w:jc w:val="center"/>
              <w:rPr>
                <w:rFonts w:ascii="宋体" w:hAnsi="宋体" w:hint="default"/>
                <w:sz w:val="21"/>
                <w:szCs w:val="21"/>
              </w:rPr>
            </w:pPr>
            <w:r w:rsidRPr="00416A87">
              <w:rPr>
                <w:rFonts w:ascii="宋体" w:hAnsi="宋体"/>
                <w:sz w:val="21"/>
                <w:szCs w:val="21"/>
              </w:rPr>
              <w:t>徐晨晨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共青团员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825F57" w:rsidP="00115092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在校期间获得二等奖学金2次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三等奖学1次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省政府奖学金1次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三好学生3次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团学会优秀干事1次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职业生涯规划一等奖1次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实用英语写作比赛三等奖一次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优秀学生会干部1次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优秀寝室长称号1次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职业生涯规划二等奖1次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电子商务竞赛专科三等奖1次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创意大赛摄影奖1次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初春春光征文二等奖1次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英语产品竞赛二等奖1次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校十佳大学生优胜奖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外贸模拟交易会三等奖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喜庆十九大征文二等奖</w:t>
            </w:r>
            <w:r w:rsidR="00115092">
              <w:rPr>
                <w:rFonts w:ascii="宋体" w:hAnsi="宋体"/>
                <w:szCs w:val="21"/>
              </w:rPr>
              <w:t>。</w:t>
            </w:r>
          </w:p>
        </w:tc>
      </w:tr>
      <w:tr w:rsidR="00573EB0" w:rsidTr="002F6899">
        <w:trPr>
          <w:trHeight w:val="142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商务英语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pStyle w:val="a3"/>
              <w:spacing w:line="480" w:lineRule="exact"/>
              <w:ind w:firstLineChars="0" w:firstLine="0"/>
              <w:jc w:val="center"/>
              <w:rPr>
                <w:rFonts w:ascii="宋体" w:hAnsi="宋体" w:hint="default"/>
                <w:sz w:val="21"/>
                <w:szCs w:val="21"/>
              </w:rPr>
            </w:pPr>
            <w:r w:rsidRPr="00416A87">
              <w:rPr>
                <w:rFonts w:ascii="宋体" w:hAnsi="宋体"/>
                <w:sz w:val="21"/>
                <w:szCs w:val="21"/>
              </w:rPr>
              <w:t>姚樟斐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共青团员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F84F51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在校期间获得一等奖学金4次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三好学生4次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优秀团员1次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省政府奖学金1次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国家励志奖学金1次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运动会跳长绳第二名1次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丽水职业技术优秀毕业生1次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模拟交易会技能竞赛三等奖1次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全国高职高专英语写作大赛浙江省专业组三等奖一次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实用英语写作竞赛一等奖2次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实用英语写作竞赛二等奖1次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英语口语技能过关竞赛一等奖1次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职业生涯规划三等奖1次</w:t>
            </w:r>
            <w:r w:rsidR="002F6899">
              <w:rPr>
                <w:rFonts w:ascii="宋体" w:hAnsi="宋体"/>
                <w:szCs w:val="21"/>
              </w:rPr>
              <w:t>。</w:t>
            </w:r>
          </w:p>
          <w:p w:rsidR="00573EB0" w:rsidRDefault="00573EB0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</w:p>
        </w:tc>
      </w:tr>
      <w:tr w:rsidR="00573EB0" w:rsidTr="002F6899">
        <w:trPr>
          <w:trHeight w:val="136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pStyle w:val="a3"/>
              <w:ind w:firstLineChars="0" w:firstLine="0"/>
              <w:jc w:val="center"/>
              <w:rPr>
                <w:rFonts w:ascii="宋体" w:hAnsi="宋体" w:hint="default"/>
                <w:sz w:val="21"/>
                <w:szCs w:val="21"/>
              </w:rPr>
            </w:pPr>
            <w:r w:rsidRPr="00416A87">
              <w:rPr>
                <w:rFonts w:ascii="宋体" w:hAnsi="宋体"/>
                <w:sz w:val="21"/>
                <w:szCs w:val="21"/>
              </w:rPr>
              <w:t>音乐表演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pStyle w:val="a3"/>
              <w:spacing w:line="480" w:lineRule="exact"/>
              <w:ind w:firstLineChars="0" w:firstLine="0"/>
              <w:jc w:val="center"/>
              <w:rPr>
                <w:rFonts w:ascii="宋体" w:hAnsi="宋体" w:hint="default"/>
                <w:sz w:val="21"/>
                <w:szCs w:val="21"/>
              </w:rPr>
            </w:pPr>
            <w:r w:rsidRPr="00416A87">
              <w:rPr>
                <w:rFonts w:ascii="宋体" w:hAnsi="宋体"/>
                <w:sz w:val="21"/>
                <w:szCs w:val="21"/>
              </w:rPr>
              <w:t>胡潇潇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2F6899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共青团员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313C2F" w:rsidRDefault="00F84F51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在校期间获得台州市三独钢琴三等奖1次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中韩国际青少年器乐大赛金奖1次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作文纯筝台州市一等奖1次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国际古筝大赛华东赛区重奏银奖1次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Pr="00416A87">
              <w:rPr>
                <w:rFonts w:ascii="宋体" w:hAnsi="宋体"/>
                <w:szCs w:val="21"/>
              </w:rPr>
              <w:t>中日国际青少年器乐大赛铜奖1次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Pr="00416A87">
              <w:rPr>
                <w:rFonts w:ascii="宋体" w:hAnsi="宋体"/>
                <w:szCs w:val="21"/>
              </w:rPr>
              <w:t>中国梦，我的梦”演讲一等奖1次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Pr="00416A87">
              <w:rPr>
                <w:rFonts w:ascii="宋体" w:hAnsi="宋体"/>
                <w:szCs w:val="21"/>
              </w:rPr>
              <w:t>天下筝会独奏及重奏二等奖1次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Pr="00416A87">
              <w:rPr>
                <w:rFonts w:ascii="宋体" w:hAnsi="宋体"/>
                <w:szCs w:val="21"/>
              </w:rPr>
              <w:t>亚太青少年比赛钢琴组青年组二等奖1次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313C2F" w:rsidRPr="00416A87">
              <w:rPr>
                <w:rFonts w:ascii="宋体" w:hAnsi="宋体"/>
                <w:szCs w:val="21"/>
              </w:rPr>
              <w:t>校级多次获得优秀班干部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313C2F" w:rsidRPr="00416A87">
              <w:rPr>
                <w:rFonts w:ascii="宋体" w:hAnsi="宋体"/>
                <w:szCs w:val="21"/>
              </w:rPr>
              <w:t>奖学金</w:t>
            </w:r>
            <w:r w:rsidR="002F6899">
              <w:rPr>
                <w:rFonts w:ascii="宋体" w:hAnsi="宋体"/>
                <w:szCs w:val="21"/>
              </w:rPr>
              <w:t>。</w:t>
            </w:r>
          </w:p>
        </w:tc>
      </w:tr>
      <w:tr w:rsidR="00573EB0" w:rsidTr="002F6899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音乐表演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周晶晶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共青团员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313C2F" w:rsidRDefault="00313C2F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在校期间获得一等奖学金5次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省政府奖学金2次</w:t>
            </w:r>
            <w:r w:rsidR="002F6899"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三好学生5次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Pr="00416A87">
              <w:rPr>
                <w:rFonts w:ascii="宋体" w:hAnsi="宋体"/>
                <w:szCs w:val="21"/>
              </w:rPr>
              <w:t>亚太青少年艺术节”浙江赛区省级决赛中荣获青年组声乐专业三等奖1次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Pr="00416A87">
              <w:rPr>
                <w:rFonts w:ascii="宋体" w:hAnsi="宋体"/>
                <w:szCs w:val="21"/>
              </w:rPr>
              <w:t>丽阳社风雅颂文艺活动荣获荣誉证书1次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Pr="00416A87">
              <w:rPr>
                <w:rFonts w:ascii="宋体" w:hAnsi="宋体"/>
                <w:szCs w:val="21"/>
              </w:rPr>
              <w:t>丽阳社风雅颂名曲普及音乐会文艺活动荣获荣誉证书1次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Pr="00416A87">
              <w:rPr>
                <w:rFonts w:ascii="宋体" w:hAnsi="宋体"/>
                <w:szCs w:val="21"/>
              </w:rPr>
              <w:t>文艺晚会演出活动荣获荣誉证书1次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Pr="00416A87">
              <w:rPr>
                <w:rFonts w:ascii="宋体" w:hAnsi="宋体"/>
                <w:szCs w:val="21"/>
              </w:rPr>
              <w:t>女声合唱团荣获第四届合唱节中市直各系统组银奖</w:t>
            </w:r>
            <w:bookmarkStart w:id="0" w:name="_GoBack"/>
            <w:bookmarkEnd w:id="0"/>
            <w:r w:rsidR="002F6899">
              <w:rPr>
                <w:rFonts w:ascii="宋体" w:hAnsi="宋体"/>
                <w:szCs w:val="21"/>
              </w:rPr>
              <w:t>。</w:t>
            </w:r>
          </w:p>
          <w:p w:rsidR="00573EB0" w:rsidRDefault="00573EB0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</w:p>
        </w:tc>
      </w:tr>
      <w:tr w:rsidR="00573EB0" w:rsidTr="002F6899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573EB0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社会体育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573EB0" w:rsidP="00416A87">
            <w:pPr>
              <w:spacing w:line="580" w:lineRule="exact"/>
              <w:jc w:val="center"/>
              <w:rPr>
                <w:rFonts w:ascii="宋体" w:hAnsi="宋体" w:hint="default"/>
                <w:szCs w:val="21"/>
              </w:rPr>
            </w:pPr>
            <w:r w:rsidRPr="00416A87">
              <w:rPr>
                <w:rFonts w:ascii="宋体" w:hAnsi="宋体"/>
                <w:szCs w:val="21"/>
              </w:rPr>
              <w:t>张倩倩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Default="002F6899" w:rsidP="00416A87">
            <w:pPr>
              <w:spacing w:line="320" w:lineRule="exact"/>
              <w:jc w:val="center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中共</w:t>
            </w:r>
            <w:r w:rsidR="00573EB0">
              <w:rPr>
                <w:rFonts w:ascii="宋体" w:hAnsi="宋体"/>
                <w:szCs w:val="21"/>
              </w:rPr>
              <w:t>党员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EB0" w:rsidRPr="00416A87" w:rsidRDefault="00313C2F" w:rsidP="002F6899">
            <w:pPr>
              <w:spacing w:line="320" w:lineRule="exact"/>
              <w:jc w:val="left"/>
              <w:rPr>
                <w:rFonts w:ascii="宋体" w:hAnsi="宋体" w:hint="default"/>
                <w:szCs w:val="21"/>
              </w:rPr>
            </w:pPr>
            <w:r>
              <w:rPr>
                <w:rFonts w:ascii="宋体" w:hAnsi="宋体"/>
                <w:szCs w:val="21"/>
              </w:rPr>
              <w:t>在校期间获得一等奖学金4次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省政府奖学金1次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大学生运动会跳高跳远比赛第一名1次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网球大赛女子单打第四名1次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双打第一1次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社会实践</w:t>
            </w:r>
            <w:r w:rsidR="00115092">
              <w:rPr>
                <w:rFonts w:ascii="宋体" w:hAnsi="宋体"/>
                <w:szCs w:val="21"/>
              </w:rPr>
              <w:t>和</w:t>
            </w:r>
            <w:r w:rsidR="00416A87">
              <w:rPr>
                <w:rFonts w:ascii="宋体" w:hAnsi="宋体"/>
                <w:szCs w:val="21"/>
              </w:rPr>
              <w:t>社会调查优秀作品一等奖1次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大学生田径精英跳高第一名1次第四名1次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大学生网球锦标赛女子双打第四名1次团体第六名1次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中特色协会社会实践积极分子1次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中特色协会优秀干事1次1次</w:t>
            </w:r>
            <w:r w:rsidR="002F6899">
              <w:rPr>
                <w:rFonts w:ascii="宋体" w:hAnsi="宋体"/>
                <w:szCs w:val="21"/>
              </w:rPr>
              <w:t>、</w:t>
            </w:r>
            <w:r w:rsidR="00416A87">
              <w:rPr>
                <w:rFonts w:ascii="宋体" w:hAnsi="宋体"/>
                <w:szCs w:val="21"/>
              </w:rPr>
              <w:t>义乌市第一届网球锦标赛女子单打第三名1次女子双打第一名</w:t>
            </w:r>
            <w:r w:rsidR="002F6899">
              <w:rPr>
                <w:rFonts w:ascii="宋体" w:hAnsi="宋体"/>
                <w:szCs w:val="21"/>
              </w:rPr>
              <w:t>。</w:t>
            </w:r>
          </w:p>
        </w:tc>
      </w:tr>
    </w:tbl>
    <w:p w:rsidR="00411D81" w:rsidRDefault="00411D81">
      <w:pPr>
        <w:spacing w:line="400" w:lineRule="atLeast"/>
        <w:rPr>
          <w:rFonts w:hint="default"/>
          <w:szCs w:val="21"/>
        </w:rPr>
      </w:pPr>
    </w:p>
    <w:p w:rsidR="00411D81" w:rsidRDefault="002D0047">
      <w:pPr>
        <w:rPr>
          <w:rFonts w:hint="default"/>
          <w:szCs w:val="21"/>
        </w:rPr>
      </w:pPr>
      <w:r>
        <w:rPr>
          <w:szCs w:val="21"/>
        </w:rPr>
        <w:lastRenderedPageBreak/>
        <w:t>如有其他疑问和意见请反馈！联系电话：</w:t>
      </w:r>
      <w:r>
        <w:rPr>
          <w:szCs w:val="21"/>
        </w:rPr>
        <w:t>15805882916</w:t>
      </w:r>
    </w:p>
    <w:p w:rsidR="002F6899" w:rsidRDefault="002F6899" w:rsidP="002F6899">
      <w:pPr>
        <w:ind w:firstLineChars="50" w:firstLine="140"/>
        <w:rPr>
          <w:rFonts w:hint="default"/>
          <w:sz w:val="28"/>
          <w:szCs w:val="28"/>
        </w:rPr>
      </w:pPr>
    </w:p>
    <w:p w:rsidR="002F6899" w:rsidRPr="00115092" w:rsidRDefault="002F6899" w:rsidP="002F6899">
      <w:pPr>
        <w:ind w:firstLineChars="500" w:firstLine="1400"/>
        <w:rPr>
          <w:rFonts w:hint="default"/>
          <w:sz w:val="28"/>
          <w:szCs w:val="28"/>
        </w:rPr>
      </w:pPr>
    </w:p>
    <w:p w:rsidR="00411D81" w:rsidRDefault="002D0047" w:rsidP="002F6899">
      <w:pPr>
        <w:ind w:firstLineChars="4050" w:firstLine="11340"/>
        <w:rPr>
          <w:rFonts w:hint="default"/>
          <w:sz w:val="28"/>
          <w:szCs w:val="28"/>
        </w:rPr>
      </w:pPr>
      <w:r>
        <w:rPr>
          <w:sz w:val="28"/>
          <w:szCs w:val="28"/>
        </w:rPr>
        <w:t>旅游与贸易学工办</w:t>
      </w:r>
    </w:p>
    <w:p w:rsidR="00411D81" w:rsidRDefault="002D0047" w:rsidP="002F6899">
      <w:pPr>
        <w:ind w:firstLineChars="4800" w:firstLine="11520"/>
        <w:rPr>
          <w:rFonts w:hint="default"/>
          <w:sz w:val="24"/>
          <w:szCs w:val="24"/>
        </w:rPr>
      </w:pPr>
      <w:r>
        <w:rPr>
          <w:sz w:val="24"/>
          <w:szCs w:val="24"/>
        </w:rPr>
        <w:t>二〇一</w:t>
      </w:r>
      <w:r w:rsidR="00573EB0">
        <w:rPr>
          <w:sz w:val="24"/>
          <w:szCs w:val="24"/>
        </w:rPr>
        <w:t>八</w:t>
      </w:r>
      <w:r>
        <w:rPr>
          <w:sz w:val="24"/>
          <w:szCs w:val="24"/>
        </w:rPr>
        <w:t>年三月</w:t>
      </w:r>
      <w:r w:rsidR="00573EB0">
        <w:rPr>
          <w:sz w:val="24"/>
          <w:szCs w:val="24"/>
        </w:rPr>
        <w:t>四</w:t>
      </w:r>
      <w:r>
        <w:rPr>
          <w:sz w:val="24"/>
          <w:szCs w:val="24"/>
        </w:rPr>
        <w:t>日</w:t>
      </w:r>
    </w:p>
    <w:sectPr w:rsidR="00411D81" w:rsidSect="00680071">
      <w:pgSz w:w="16838" w:h="11906" w:orient="landscape"/>
      <w:pgMar w:top="1134" w:right="1134" w:bottom="1134" w:left="1134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973" w:rsidRDefault="00894973" w:rsidP="00864F0A">
      <w:pPr>
        <w:rPr>
          <w:rFonts w:hint="default"/>
        </w:rPr>
      </w:pPr>
      <w:r>
        <w:separator/>
      </w:r>
    </w:p>
  </w:endnote>
  <w:endnote w:type="continuationSeparator" w:id="0">
    <w:p w:rsidR="00894973" w:rsidRDefault="00894973" w:rsidP="00864F0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973" w:rsidRDefault="00894973" w:rsidP="00864F0A">
      <w:pPr>
        <w:rPr>
          <w:rFonts w:hint="default"/>
        </w:rPr>
      </w:pPr>
      <w:r>
        <w:separator/>
      </w:r>
    </w:p>
  </w:footnote>
  <w:footnote w:type="continuationSeparator" w:id="0">
    <w:p w:rsidR="00894973" w:rsidRDefault="00894973" w:rsidP="00864F0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91D141C"/>
    <w:rsid w:val="00000D1A"/>
    <w:rsid w:val="000E5640"/>
    <w:rsid w:val="00115092"/>
    <w:rsid w:val="00276570"/>
    <w:rsid w:val="002D0047"/>
    <w:rsid w:val="002D2055"/>
    <w:rsid w:val="002F5860"/>
    <w:rsid w:val="002F6899"/>
    <w:rsid w:val="00313C2F"/>
    <w:rsid w:val="00411D81"/>
    <w:rsid w:val="00416A87"/>
    <w:rsid w:val="0050054A"/>
    <w:rsid w:val="0054558C"/>
    <w:rsid w:val="00573EB0"/>
    <w:rsid w:val="005A07BA"/>
    <w:rsid w:val="005C7307"/>
    <w:rsid w:val="00680071"/>
    <w:rsid w:val="00717E0C"/>
    <w:rsid w:val="00825F57"/>
    <w:rsid w:val="00831341"/>
    <w:rsid w:val="00864F0A"/>
    <w:rsid w:val="00894973"/>
    <w:rsid w:val="00936D58"/>
    <w:rsid w:val="009E502A"/>
    <w:rsid w:val="009F442A"/>
    <w:rsid w:val="00A8299C"/>
    <w:rsid w:val="00DC0FA6"/>
    <w:rsid w:val="00F84F51"/>
    <w:rsid w:val="00FF04E3"/>
    <w:rsid w:val="061A4B1D"/>
    <w:rsid w:val="208A185B"/>
    <w:rsid w:val="228D7D27"/>
    <w:rsid w:val="291D141C"/>
    <w:rsid w:val="2DE1299A"/>
    <w:rsid w:val="374E1071"/>
    <w:rsid w:val="3F7343D0"/>
    <w:rsid w:val="44B01F42"/>
    <w:rsid w:val="4E91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0071"/>
    <w:pPr>
      <w:widowControl w:val="0"/>
      <w:jc w:val="both"/>
    </w:pPr>
    <w:rPr>
      <w:rFonts w:ascii="Calibri" w:hAnsi="Calibri" w:cs="Arial" w:hint="eastAsia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680071"/>
    <w:pPr>
      <w:spacing w:line="400" w:lineRule="exact"/>
      <w:ind w:firstLineChars="251" w:firstLine="703"/>
    </w:pPr>
    <w:rPr>
      <w:sz w:val="28"/>
    </w:rPr>
  </w:style>
  <w:style w:type="paragraph" w:styleId="a4">
    <w:name w:val="footer"/>
    <w:basedOn w:val="a"/>
    <w:link w:val="Char"/>
    <w:qFormat/>
    <w:rsid w:val="006800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680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6">
    <w:name w:val="正文 A"/>
    <w:qFormat/>
    <w:rsid w:val="00680071"/>
    <w:pPr>
      <w:widowControl w:val="0"/>
      <w:jc w:val="both"/>
    </w:pPr>
    <w:rPr>
      <w:rFonts w:eastAsia="Arial Unicode MS" w:cs="Arial Unicode MS"/>
      <w:b/>
      <w:bCs/>
      <w:color w:val="000000"/>
      <w:kern w:val="2"/>
      <w:sz w:val="320"/>
      <w:szCs w:val="320"/>
      <w:u w:color="000000"/>
    </w:rPr>
  </w:style>
  <w:style w:type="character" w:customStyle="1" w:styleId="Char0">
    <w:name w:val="页眉 Char"/>
    <w:basedOn w:val="a0"/>
    <w:link w:val="a5"/>
    <w:qFormat/>
    <w:rsid w:val="00680071"/>
    <w:rPr>
      <w:rFonts w:ascii="Calibri" w:hAnsi="Calibri" w:cs="Arial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680071"/>
    <w:rPr>
      <w:rFonts w:ascii="Calibri" w:hAnsi="Calibri" w:cs="Arial"/>
      <w:kern w:val="2"/>
      <w:sz w:val="18"/>
      <w:szCs w:val="18"/>
    </w:rPr>
  </w:style>
  <w:style w:type="paragraph" w:customStyle="1" w:styleId="1">
    <w:name w:val="正文文本缩进1"/>
    <w:qFormat/>
    <w:rsid w:val="00680071"/>
    <w:pPr>
      <w:widowControl w:val="0"/>
      <w:spacing w:line="400" w:lineRule="exact"/>
      <w:ind w:firstLine="703"/>
      <w:jc w:val="both"/>
    </w:pPr>
    <w:rPr>
      <w:rFonts w:ascii="Arial Unicode MS" w:eastAsia="Times New Roman" w:hAnsi="Arial Unicode MS" w:cs="Arial Unicode MS"/>
      <w:color w:val="000000"/>
      <w:kern w:val="2"/>
      <w:sz w:val="28"/>
      <w:szCs w:val="28"/>
      <w:u w:color="000000"/>
    </w:rPr>
  </w:style>
  <w:style w:type="paragraph" w:styleId="a7">
    <w:name w:val="Balloon Text"/>
    <w:basedOn w:val="a"/>
    <w:link w:val="Char1"/>
    <w:rsid w:val="002F6899"/>
    <w:rPr>
      <w:sz w:val="18"/>
      <w:szCs w:val="18"/>
    </w:rPr>
  </w:style>
  <w:style w:type="character" w:customStyle="1" w:styleId="Char1">
    <w:name w:val="批注框文本 Char"/>
    <w:basedOn w:val="a0"/>
    <w:link w:val="a7"/>
    <w:rsid w:val="002F6899"/>
    <w:rPr>
      <w:rFonts w:ascii="Calibri" w:hAnsi="Calibri" w:cs="Arial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 w:hint="eastAsia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400" w:lineRule="exact"/>
      <w:ind w:firstLineChars="251" w:firstLine="703"/>
    </w:pPr>
    <w:rPr>
      <w:sz w:val="28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6">
    <w:name w:val="正文 A"/>
    <w:qFormat/>
    <w:pPr>
      <w:widowControl w:val="0"/>
      <w:jc w:val="both"/>
    </w:pPr>
    <w:rPr>
      <w:rFonts w:eastAsia="Arial Unicode MS" w:cs="Arial Unicode MS"/>
      <w:b/>
      <w:bCs/>
      <w:color w:val="000000"/>
      <w:kern w:val="2"/>
      <w:sz w:val="320"/>
      <w:szCs w:val="320"/>
      <w:u w:color="000000"/>
    </w:rPr>
  </w:style>
  <w:style w:type="character" w:customStyle="1" w:styleId="Char0">
    <w:name w:val="页眉 Char"/>
    <w:basedOn w:val="a0"/>
    <w:link w:val="a5"/>
    <w:qFormat/>
    <w:rPr>
      <w:rFonts w:ascii="Calibri" w:hAnsi="Calibri" w:cs="Arial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rFonts w:ascii="Calibri" w:hAnsi="Calibri" w:cs="Arial"/>
      <w:kern w:val="2"/>
      <w:sz w:val="18"/>
      <w:szCs w:val="18"/>
    </w:rPr>
  </w:style>
  <w:style w:type="paragraph" w:customStyle="1" w:styleId="1">
    <w:name w:val="正文文本缩进1"/>
    <w:qFormat/>
    <w:pPr>
      <w:widowControl w:val="0"/>
      <w:spacing w:line="400" w:lineRule="exact"/>
      <w:ind w:firstLine="703"/>
      <w:jc w:val="both"/>
    </w:pPr>
    <w:rPr>
      <w:rFonts w:ascii="Arial Unicode MS" w:eastAsia="Times New Roman" w:hAnsi="Arial Unicode MS" w:cs="Arial Unicode MS"/>
      <w:color w:val="000000"/>
      <w:kern w:val="2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AE7317-075E-411F-A37C-AF0B1DE2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276</Words>
  <Characters>1578</Characters>
  <Application>Microsoft Office Word</Application>
  <DocSecurity>0</DocSecurity>
  <Lines>13</Lines>
  <Paragraphs>3</Paragraphs>
  <ScaleCrop>false</ScaleCrop>
  <Company>Microsoft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Adminsrator</cp:lastModifiedBy>
  <cp:revision>6</cp:revision>
  <cp:lastPrinted>2018-03-04T06:10:00Z</cp:lastPrinted>
  <dcterms:created xsi:type="dcterms:W3CDTF">2018-03-04T03:52:00Z</dcterms:created>
  <dcterms:modified xsi:type="dcterms:W3CDTF">2018-03-04T06:33:00Z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