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73AB7">
      <w:pPr>
        <w:spacing w:line="480" w:lineRule="auto"/>
        <w:jc w:val="center"/>
        <w:rPr>
          <w:rFonts w:ascii="黑体" w:hAnsi="黑体" w:eastAsia="黑体"/>
          <w:b/>
          <w:sz w:val="48"/>
          <w:szCs w:val="48"/>
        </w:rPr>
      </w:pPr>
      <w:r>
        <w:rPr>
          <w:rFonts w:hint="eastAsia" w:ascii="黑体" w:hAnsi="黑体" w:eastAsia="黑体"/>
          <w:b/>
          <w:sz w:val="48"/>
          <w:szCs w:val="48"/>
        </w:rPr>
        <w:t>丽水职业技术学院</w:t>
      </w:r>
    </w:p>
    <w:p w14:paraId="4A0125A3">
      <w:pPr>
        <w:spacing w:line="480" w:lineRule="auto"/>
        <w:jc w:val="center"/>
        <w:rPr>
          <w:rFonts w:ascii="黑体" w:hAnsi="黑体" w:eastAsia="黑体"/>
          <w:b/>
          <w:sz w:val="48"/>
          <w:szCs w:val="48"/>
        </w:rPr>
      </w:pPr>
      <w:r>
        <w:rPr>
          <w:rFonts w:hint="eastAsia" w:ascii="黑体" w:hAnsi="黑体" w:eastAsia="黑体"/>
          <w:b/>
          <w:sz w:val="48"/>
          <w:szCs w:val="48"/>
        </w:rPr>
        <w:t>学生外出实习实训突发事件</w:t>
      </w:r>
      <w:r>
        <w:rPr>
          <w:rFonts w:hint="eastAsia" w:ascii="黑体" w:hAnsi="黑体" w:eastAsia="黑体"/>
          <w:b/>
          <w:sz w:val="48"/>
          <w:szCs w:val="48"/>
          <w:lang w:val="en-US" w:eastAsia="zh-CN"/>
        </w:rPr>
        <w:t>应急</w:t>
      </w:r>
      <w:r>
        <w:rPr>
          <w:rFonts w:hint="eastAsia" w:ascii="黑体" w:hAnsi="黑体" w:eastAsia="黑体"/>
          <w:b/>
          <w:sz w:val="48"/>
          <w:szCs w:val="48"/>
        </w:rPr>
        <w:t>预案</w:t>
      </w:r>
    </w:p>
    <w:p w14:paraId="4CEF8A07"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一、组织机构及职责</w:t>
      </w:r>
    </w:p>
    <w:p w14:paraId="1A231F0C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</w:t>
      </w:r>
      <w:r>
        <w:rPr>
          <w:rFonts w:ascii="宋体" w:hAnsi="宋体" w:eastAsia="宋体"/>
          <w:sz w:val="28"/>
          <w:szCs w:val="28"/>
        </w:rPr>
        <w:t>.</w:t>
      </w:r>
      <w:r>
        <w:rPr>
          <w:rFonts w:hint="eastAsia" w:ascii="宋体" w:hAnsi="宋体" w:eastAsia="宋体"/>
          <w:sz w:val="28"/>
          <w:szCs w:val="28"/>
        </w:rPr>
        <w:t>带队教师：X</w:t>
      </w:r>
      <w:r>
        <w:rPr>
          <w:rFonts w:ascii="宋体" w:hAnsi="宋体" w:eastAsia="宋体"/>
          <w:sz w:val="28"/>
          <w:szCs w:val="28"/>
        </w:rPr>
        <w:t>XX</w:t>
      </w:r>
      <w:r>
        <w:rPr>
          <w:rFonts w:hint="eastAsia" w:ascii="宋体" w:hAnsi="宋体" w:eastAsia="宋体"/>
          <w:sz w:val="28"/>
          <w:szCs w:val="28"/>
        </w:rPr>
        <w:t>、X</w:t>
      </w:r>
      <w:r>
        <w:rPr>
          <w:rFonts w:ascii="宋体" w:hAnsi="宋体" w:eastAsia="宋体"/>
          <w:sz w:val="28"/>
          <w:szCs w:val="28"/>
        </w:rPr>
        <w:t>XX</w:t>
      </w:r>
      <w:r>
        <w:rPr>
          <w:rFonts w:hint="eastAsia" w:ascii="宋体" w:hAnsi="宋体" w:eastAsia="宋体"/>
          <w:sz w:val="28"/>
          <w:szCs w:val="28"/>
        </w:rPr>
        <w:t>，联系方式、相应职责及分工：……</w:t>
      </w:r>
    </w:p>
    <w:p w14:paraId="0A6C81D6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</w:t>
      </w:r>
      <w:r>
        <w:rPr>
          <w:rFonts w:ascii="宋体" w:hAnsi="宋体" w:eastAsia="宋体"/>
          <w:sz w:val="28"/>
          <w:szCs w:val="28"/>
        </w:rPr>
        <w:t>.</w:t>
      </w:r>
      <w:r>
        <w:rPr>
          <w:rFonts w:hint="eastAsia" w:ascii="宋体" w:hAnsi="宋体" w:eastAsia="宋体"/>
          <w:sz w:val="28"/>
          <w:szCs w:val="28"/>
        </w:rPr>
        <w:t>学生分组情况及分组名单、联系方式，并说明各组长的具体职责</w:t>
      </w:r>
    </w:p>
    <w:p w14:paraId="09FB0F66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</w:t>
      </w:r>
      <w:r>
        <w:rPr>
          <w:rFonts w:hint="eastAsia" w:ascii="宋体" w:hAnsi="宋体" w:eastAsia="宋体"/>
          <w:sz w:val="28"/>
          <w:szCs w:val="28"/>
        </w:rPr>
        <w:t>……</w:t>
      </w:r>
    </w:p>
    <w:p w14:paraId="19BBC3B4"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二、人身安全预案</w:t>
      </w:r>
    </w:p>
    <w:p w14:paraId="2C4DB320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（应详细说明人身安全教育、应急措施、特殊事件处理等）</w:t>
      </w:r>
    </w:p>
    <w:p w14:paraId="4E021FD0"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三、财物安全预案</w:t>
      </w:r>
    </w:p>
    <w:p w14:paraId="23353AED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（应详细说明财物安全教育、预防措施、财物应急处理等）</w:t>
      </w:r>
    </w:p>
    <w:p w14:paraId="393B6404"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四、交通安全预案</w:t>
      </w:r>
    </w:p>
    <w:p w14:paraId="48E0F47F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（应详细说明交通安全教育、出行安排、交通应急处理等）</w:t>
      </w:r>
    </w:p>
    <w:p w14:paraId="4FEE5949"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五、其他注意事项</w:t>
      </w:r>
    </w:p>
    <w:p w14:paraId="3056ACEB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</w:t>
      </w:r>
      <w:r>
        <w:rPr>
          <w:rFonts w:ascii="宋体" w:hAnsi="宋体" w:eastAsia="宋体"/>
          <w:sz w:val="28"/>
          <w:szCs w:val="28"/>
        </w:rPr>
        <w:t>.</w:t>
      </w:r>
      <w:r>
        <w:rPr>
          <w:rFonts w:hint="eastAsia" w:ascii="宋体" w:hAnsi="宋体" w:eastAsia="宋体"/>
          <w:sz w:val="28"/>
          <w:szCs w:val="28"/>
        </w:rPr>
        <w:t>建立信息报告制度（应说明是否建立信息报告制度、是否确保突发事件能够及时上报和处理等）</w:t>
      </w:r>
      <w:bookmarkStart w:id="0" w:name="_GoBack"/>
      <w:bookmarkEnd w:id="0"/>
    </w:p>
    <w:p w14:paraId="352B2722">
      <w:pPr>
        <w:rPr>
          <w:rFonts w:ascii="宋体" w:hAnsi="宋体" w:eastAsia="宋体"/>
          <w:sz w:val="28"/>
          <w:szCs w:val="28"/>
        </w:rPr>
      </w:pPr>
    </w:p>
    <w:p w14:paraId="6AF4BFDE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</w:t>
      </w:r>
      <w:r>
        <w:rPr>
          <w:rFonts w:ascii="宋体" w:hAnsi="宋体" w:eastAsia="宋体"/>
          <w:sz w:val="28"/>
          <w:szCs w:val="28"/>
        </w:rPr>
        <w:t>.</w:t>
      </w:r>
      <w:r>
        <w:rPr>
          <w:rFonts w:hint="eastAsia" w:ascii="宋体" w:hAnsi="宋体" w:eastAsia="宋体"/>
          <w:sz w:val="28"/>
          <w:szCs w:val="28"/>
        </w:rPr>
        <w:t>学生心理学业辅导（应根据实际情况分别说明外出学生和留校学生的心理辅导、学业辅导等）</w:t>
      </w:r>
    </w:p>
    <w:p w14:paraId="7FE310A3">
      <w:pPr>
        <w:rPr>
          <w:rFonts w:ascii="宋体" w:hAnsi="宋体" w:eastAsia="宋体"/>
          <w:sz w:val="28"/>
          <w:szCs w:val="28"/>
        </w:rPr>
      </w:pPr>
    </w:p>
    <w:p w14:paraId="2CE05456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</w:t>
      </w:r>
      <w:r>
        <w:rPr>
          <w:rFonts w:hint="eastAsia" w:ascii="宋体" w:hAnsi="宋体" w:eastAsia="宋体"/>
          <w:sz w:val="28"/>
          <w:szCs w:val="28"/>
        </w:rPr>
        <w:t>家校联系合作（应说明如何加强与家长的沟通联系，如每天向家长反馈学生的实习表现和安全情况等）</w:t>
      </w:r>
    </w:p>
    <w:p w14:paraId="33F96177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4</w:t>
      </w:r>
      <w:r>
        <w:rPr>
          <w:rFonts w:ascii="宋体" w:hAnsi="宋体" w:eastAsia="宋体"/>
          <w:sz w:val="28"/>
          <w:szCs w:val="28"/>
        </w:rPr>
        <w:t>.</w:t>
      </w:r>
      <w:r>
        <w:rPr>
          <w:rFonts w:hint="eastAsia" w:ascii="宋体" w:hAnsi="宋体" w:eastAsia="宋体"/>
          <w:sz w:val="28"/>
          <w:szCs w:val="28"/>
        </w:rPr>
        <w:t>……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UyMzA5MTE0NDZmYjgyZGYxNDAxMWIyM2Y4ZTc0NTgifQ=="/>
  </w:docVars>
  <w:rsids>
    <w:rsidRoot w:val="003B60C2"/>
    <w:rsid w:val="00297268"/>
    <w:rsid w:val="003B60C2"/>
    <w:rsid w:val="004040CB"/>
    <w:rsid w:val="00617C25"/>
    <w:rsid w:val="00756AF5"/>
    <w:rsid w:val="00AD79C9"/>
    <w:rsid w:val="00CF3479"/>
    <w:rsid w:val="3030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332</Words>
  <Characters>343</Characters>
  <Lines>2</Lines>
  <Paragraphs>1</Paragraphs>
  <TotalTime>30</TotalTime>
  <ScaleCrop>false</ScaleCrop>
  <LinksUpToDate>false</LinksUpToDate>
  <CharactersWithSpaces>343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2024-09-19T23:54:00Z</dcterms:created>
  <dc:creator>Administrator</dc:creator>
  <cp:lastModifiedBy>大空想家</cp:lastModifiedBy>
  <cp:lastPrinted>2024-09-20T00:10:00Z</cp:lastPrinted>
  <dcterms:modified xsi:type="dcterms:W3CDTF">2024-10-17T08:35:06Z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1524D70963994036A843A80568C9F3D2_12</vt:lpwstr>
  </property>
</Properties>
</file>