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1D51F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2</w:t>
      </w:r>
    </w:p>
    <w:p w14:paraId="55D921B0">
      <w:pPr>
        <w:jc w:val="center"/>
        <w:rPr>
          <w:rFonts w:hint="eastAsia" w:ascii="黑体" w:hAnsi="宋体" w:eastAsia="黑体" w:cs="Times New Roman"/>
          <w:color w:val="000000"/>
          <w:sz w:val="36"/>
          <w:szCs w:val="36"/>
        </w:rPr>
      </w:pPr>
      <w:r>
        <w:rPr>
          <w:rFonts w:hint="eastAsia" w:ascii="黑体" w:hAnsi="宋体" w:eastAsia="黑体" w:cs="Times New Roman"/>
          <w:color w:val="000000"/>
          <w:sz w:val="36"/>
          <w:szCs w:val="36"/>
        </w:rPr>
        <w:t>丽水市</w:t>
      </w:r>
      <w:r>
        <w:rPr>
          <w:rFonts w:hint="eastAsia" w:ascii="黑体" w:hAnsi="宋体" w:eastAsia="黑体" w:cs="Times New Roman"/>
          <w:color w:val="000000"/>
          <w:sz w:val="36"/>
          <w:szCs w:val="36"/>
          <w:lang w:eastAsia="zh-CN"/>
        </w:rPr>
        <w:t>“社科赋能山水文化名城建设”专项</w:t>
      </w:r>
      <w:r>
        <w:rPr>
          <w:rFonts w:hint="eastAsia" w:ascii="黑体" w:hAnsi="宋体" w:eastAsia="黑体" w:cs="Times New Roman"/>
          <w:color w:val="000000"/>
          <w:sz w:val="36"/>
          <w:szCs w:val="36"/>
        </w:rPr>
        <w:t>课题</w:t>
      </w:r>
    </w:p>
    <w:p w14:paraId="5608B7A5">
      <w:pPr>
        <w:jc w:val="center"/>
        <w:rPr>
          <w:rFonts w:hint="eastAsia" w:ascii="黑体" w:hAnsi="宋体" w:eastAsia="黑体" w:cs="Times New Roman"/>
          <w:color w:val="000000"/>
          <w:sz w:val="20"/>
          <w:szCs w:val="20"/>
        </w:rPr>
      </w:pPr>
      <w:r>
        <w:rPr>
          <w:rFonts w:hint="eastAsia" w:ascii="黑体" w:hAnsi="宋体" w:eastAsia="黑体" w:cs="Times New Roman"/>
          <w:color w:val="000000"/>
          <w:sz w:val="36"/>
          <w:szCs w:val="36"/>
        </w:rPr>
        <w:t>申报汇总表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968"/>
        <w:gridCol w:w="883"/>
        <w:gridCol w:w="1486"/>
        <w:gridCol w:w="938"/>
        <w:gridCol w:w="1235"/>
        <w:gridCol w:w="1145"/>
      </w:tblGrid>
      <w:tr w14:paraId="6D75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38" w:type="dxa"/>
            <w:noWrap w:val="0"/>
            <w:vAlign w:val="center"/>
          </w:tcPr>
          <w:p w14:paraId="2CECCBFC">
            <w:pPr>
              <w:ind w:firstLine="105" w:firstLineChars="50"/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序号</w:t>
            </w:r>
          </w:p>
        </w:tc>
        <w:tc>
          <w:tcPr>
            <w:tcW w:w="1968" w:type="dxa"/>
            <w:noWrap w:val="0"/>
            <w:vAlign w:val="center"/>
          </w:tcPr>
          <w:p w14:paraId="3EAA8656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课题名称</w:t>
            </w:r>
          </w:p>
        </w:tc>
        <w:tc>
          <w:tcPr>
            <w:tcW w:w="883" w:type="dxa"/>
            <w:noWrap w:val="0"/>
            <w:vAlign w:val="center"/>
          </w:tcPr>
          <w:p w14:paraId="4320631D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课题</w:t>
            </w:r>
          </w:p>
          <w:p w14:paraId="79C7444C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负责人</w:t>
            </w:r>
          </w:p>
        </w:tc>
        <w:tc>
          <w:tcPr>
            <w:tcW w:w="1486" w:type="dxa"/>
            <w:noWrap w:val="0"/>
            <w:vAlign w:val="center"/>
          </w:tcPr>
          <w:p w14:paraId="7CC562E8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工作单位</w:t>
            </w:r>
          </w:p>
        </w:tc>
        <w:tc>
          <w:tcPr>
            <w:tcW w:w="938" w:type="dxa"/>
            <w:noWrap w:val="0"/>
            <w:vAlign w:val="center"/>
          </w:tcPr>
          <w:p w14:paraId="59FDB8C8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预期成果形式</w:t>
            </w:r>
          </w:p>
        </w:tc>
        <w:tc>
          <w:tcPr>
            <w:tcW w:w="1235" w:type="dxa"/>
            <w:noWrap w:val="0"/>
            <w:vAlign w:val="center"/>
          </w:tcPr>
          <w:p w14:paraId="3A976588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预计完成</w:t>
            </w:r>
          </w:p>
          <w:p w14:paraId="41CBE3E1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时间</w:t>
            </w:r>
          </w:p>
        </w:tc>
        <w:tc>
          <w:tcPr>
            <w:tcW w:w="1145" w:type="dxa"/>
            <w:noWrap w:val="0"/>
            <w:vAlign w:val="center"/>
          </w:tcPr>
          <w:p w14:paraId="2AB5A610">
            <w:pPr>
              <w:jc w:val="both"/>
              <w:rPr>
                <w:rFonts w:hint="eastAsia" w:ascii="仿宋_GB2312" w:hAnsi="宋体" w:eastAsia="仿宋_GB2312" w:cs="Times New Roman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  <w:lang w:eastAsia="zh-CN"/>
              </w:rPr>
              <w:t>课题类型</w:t>
            </w:r>
          </w:p>
          <w:p w14:paraId="2CD50151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揭榜挂帅/自选方向</w:t>
            </w:r>
          </w:p>
        </w:tc>
      </w:tr>
      <w:tr w14:paraId="6DB7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38" w:type="dxa"/>
            <w:noWrap w:val="0"/>
            <w:vAlign w:val="center"/>
          </w:tcPr>
          <w:p w14:paraId="602E26FB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63ED266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1A7008D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6E06E5C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D77EF5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2DCB546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55EA1CD4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7C64B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38" w:type="dxa"/>
            <w:noWrap w:val="0"/>
            <w:vAlign w:val="center"/>
          </w:tcPr>
          <w:p w14:paraId="0122E9C5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46FC076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1EB5BC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12AC69D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FDA503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0A5654A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3594FC0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3607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38" w:type="dxa"/>
            <w:noWrap w:val="0"/>
            <w:vAlign w:val="center"/>
          </w:tcPr>
          <w:p w14:paraId="104DC085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5A44DE1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5A7252F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4DB8E3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B6AFFD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0F5C172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245FAC3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30A64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38" w:type="dxa"/>
            <w:noWrap w:val="0"/>
            <w:vAlign w:val="center"/>
          </w:tcPr>
          <w:p w14:paraId="0942E3CF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626FF4F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1039D2B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155F0CE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9F02E1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6A9A3534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666A84C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2DBB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38" w:type="dxa"/>
            <w:noWrap w:val="0"/>
            <w:vAlign w:val="center"/>
          </w:tcPr>
          <w:p w14:paraId="301559E3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5AC76EC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32E4D76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BEF70A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2F556C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1777CFD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50C9677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57C5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838" w:type="dxa"/>
            <w:noWrap w:val="0"/>
            <w:vAlign w:val="center"/>
          </w:tcPr>
          <w:p w14:paraId="655E1D18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5712E65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0B89A4A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1114DF8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65C9A4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2514C34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60DC46F8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4D2D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838" w:type="dxa"/>
            <w:noWrap w:val="0"/>
            <w:vAlign w:val="center"/>
          </w:tcPr>
          <w:p w14:paraId="0EC0870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68FB1FE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17D9BA1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8A18D8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34DBF5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55507F7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0F2FB9F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5563F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38" w:type="dxa"/>
            <w:noWrap w:val="0"/>
            <w:vAlign w:val="center"/>
          </w:tcPr>
          <w:p w14:paraId="472548C1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5CD58E4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6650EB9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99EBE6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3343FB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0C5CCC2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4A10D4F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35A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38" w:type="dxa"/>
            <w:noWrap w:val="0"/>
            <w:vAlign w:val="center"/>
          </w:tcPr>
          <w:p w14:paraId="1E9E5E27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2A65471C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4743964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2C6FE78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23A55A4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43BBF644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14F60A34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</w:tbl>
    <w:p w14:paraId="2A1108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64EF2"/>
    <w:rsid w:val="0776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2025-09-24T03:18:00Z</dcterms:created>
  <dc:creator>汤汤爱吃泡饭的汤汤</dc:creator>
  <cp:lastModifiedBy>汤汤爱吃泡饭的汤汤</cp:lastModifiedBy>
  <dcterms:modified xsi:type="dcterms:W3CDTF">2025-09-24T03:18:50Z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F595D34357A8428FB1755CCEFBC92439_11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