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C42" w:rsidRDefault="00244C42" w:rsidP="00244C42">
      <w:pPr>
        <w:spacing w:line="760" w:lineRule="exact"/>
        <w:rPr>
          <w:rFonts w:hint="eastAsia"/>
          <w:sz w:val="48"/>
          <w:szCs w:val="48"/>
        </w:rPr>
      </w:pPr>
    </w:p>
    <w:p w:rsidR="00244C42" w:rsidRDefault="00244C42" w:rsidP="00244C42">
      <w:pPr>
        <w:spacing w:line="760" w:lineRule="exact"/>
        <w:rPr>
          <w:rFonts w:ascii="黑体" w:eastAsia="黑体" w:hAnsi="黑体" w:cs="黑体" w:hint="eastAsia"/>
          <w:sz w:val="48"/>
          <w:szCs w:val="48"/>
        </w:rPr>
      </w:pPr>
      <w:r>
        <w:rPr>
          <w:rFonts w:hint="eastAsia"/>
          <w:sz w:val="48"/>
          <w:szCs w:val="48"/>
        </w:rPr>
        <w:t xml:space="preserve">  </w:t>
      </w:r>
      <w:r>
        <w:rPr>
          <w:rFonts w:ascii="黑体" w:eastAsia="黑体" w:hAnsi="黑体" w:cs="黑体" w:hint="eastAsia"/>
          <w:sz w:val="48"/>
          <w:szCs w:val="48"/>
        </w:rPr>
        <w:t>丽水职业技术学院后勤服务有限公司</w:t>
      </w:r>
    </w:p>
    <w:p w:rsidR="00244C42" w:rsidRDefault="00244C42" w:rsidP="00244C42">
      <w:pPr>
        <w:spacing w:line="760" w:lineRule="exact"/>
        <w:jc w:val="center"/>
        <w:rPr>
          <w:rFonts w:hint="eastAsia"/>
          <w:sz w:val="48"/>
          <w:szCs w:val="48"/>
        </w:rPr>
      </w:pPr>
      <w:bookmarkStart w:id="0" w:name="_GoBack"/>
      <w:r>
        <w:rPr>
          <w:rFonts w:ascii="黑体" w:eastAsia="黑体" w:hAnsi="黑体" w:cs="黑体" w:hint="eastAsia"/>
          <w:sz w:val="48"/>
          <w:szCs w:val="48"/>
        </w:rPr>
        <w:t>开发区校区食堂合作经营项目</w:t>
      </w:r>
      <w:bookmarkEnd w:id="0"/>
    </w:p>
    <w:p w:rsidR="00244C42" w:rsidRDefault="00244C42" w:rsidP="00244C42">
      <w:pPr>
        <w:spacing w:line="900" w:lineRule="exact"/>
        <w:rPr>
          <w:rFonts w:hint="eastAsia"/>
          <w:sz w:val="30"/>
          <w:szCs w:val="30"/>
        </w:rPr>
      </w:pPr>
      <w:r>
        <w:rPr>
          <w:rFonts w:hint="eastAsia"/>
          <w:sz w:val="30"/>
          <w:szCs w:val="30"/>
        </w:rPr>
        <w:t xml:space="preserve">   </w:t>
      </w:r>
    </w:p>
    <w:p w:rsidR="00244C42" w:rsidRDefault="00244C42" w:rsidP="00244C42">
      <w:pPr>
        <w:jc w:val="center"/>
        <w:rPr>
          <w:rFonts w:hint="eastAsia"/>
        </w:rPr>
      </w:pPr>
    </w:p>
    <w:p w:rsidR="00244C42" w:rsidRPr="005A4AAE" w:rsidRDefault="00244C42" w:rsidP="00244C42">
      <w:pPr>
        <w:jc w:val="center"/>
        <w:rPr>
          <w:rFonts w:ascii="黑体" w:eastAsia="黑体" w:hAnsi="黑体" w:cs="黑体" w:hint="eastAsia"/>
          <w:sz w:val="72"/>
          <w:szCs w:val="48"/>
        </w:rPr>
      </w:pPr>
      <w:r>
        <w:rPr>
          <w:rFonts w:ascii="黑体" w:eastAsia="黑体" w:hAnsi="黑体" w:cs="黑体" w:hint="eastAsia"/>
          <w:sz w:val="72"/>
          <w:szCs w:val="48"/>
        </w:rPr>
        <w:t>招</w:t>
      </w:r>
    </w:p>
    <w:p w:rsidR="00244C42" w:rsidRPr="005A4AAE" w:rsidRDefault="00244C42" w:rsidP="00244C42">
      <w:pPr>
        <w:jc w:val="center"/>
        <w:rPr>
          <w:rFonts w:ascii="黑体" w:eastAsia="黑体" w:hAnsi="黑体" w:cs="黑体" w:hint="eastAsia"/>
          <w:sz w:val="72"/>
          <w:szCs w:val="48"/>
        </w:rPr>
      </w:pPr>
    </w:p>
    <w:p w:rsidR="00244C42" w:rsidRPr="005A4AAE" w:rsidRDefault="00244C42" w:rsidP="00244C42">
      <w:pPr>
        <w:jc w:val="center"/>
        <w:rPr>
          <w:rFonts w:ascii="黑体" w:eastAsia="黑体" w:hAnsi="黑体" w:cs="黑体" w:hint="eastAsia"/>
          <w:sz w:val="72"/>
          <w:szCs w:val="48"/>
        </w:rPr>
      </w:pPr>
      <w:r w:rsidRPr="005A4AAE">
        <w:rPr>
          <w:rFonts w:ascii="黑体" w:eastAsia="黑体" w:hAnsi="黑体" w:cs="黑体" w:hint="eastAsia"/>
          <w:sz w:val="72"/>
          <w:szCs w:val="48"/>
        </w:rPr>
        <w:t>标</w:t>
      </w:r>
    </w:p>
    <w:p w:rsidR="00244C42" w:rsidRPr="005A4AAE" w:rsidRDefault="00244C42" w:rsidP="00244C42">
      <w:pPr>
        <w:jc w:val="center"/>
        <w:rPr>
          <w:rFonts w:ascii="黑体" w:eastAsia="黑体" w:hAnsi="黑体" w:cs="黑体" w:hint="eastAsia"/>
          <w:sz w:val="72"/>
          <w:szCs w:val="48"/>
        </w:rPr>
      </w:pPr>
    </w:p>
    <w:p w:rsidR="00244C42" w:rsidRPr="005A4AAE" w:rsidRDefault="00244C42" w:rsidP="00244C42">
      <w:pPr>
        <w:jc w:val="center"/>
        <w:rPr>
          <w:rFonts w:ascii="黑体" w:eastAsia="黑体" w:hAnsi="黑体" w:cs="黑体" w:hint="eastAsia"/>
          <w:sz w:val="72"/>
          <w:szCs w:val="48"/>
        </w:rPr>
      </w:pPr>
      <w:r w:rsidRPr="005A4AAE">
        <w:rPr>
          <w:rFonts w:ascii="黑体" w:eastAsia="黑体" w:hAnsi="黑体" w:cs="黑体" w:hint="eastAsia"/>
          <w:sz w:val="72"/>
          <w:szCs w:val="48"/>
        </w:rPr>
        <w:t>文</w:t>
      </w:r>
    </w:p>
    <w:p w:rsidR="00244C42" w:rsidRPr="005A4AAE" w:rsidRDefault="00244C42" w:rsidP="00244C42">
      <w:pPr>
        <w:jc w:val="center"/>
        <w:rPr>
          <w:rFonts w:ascii="黑体" w:eastAsia="黑体" w:hAnsi="黑体" w:cs="黑体" w:hint="eastAsia"/>
          <w:sz w:val="72"/>
          <w:szCs w:val="48"/>
        </w:rPr>
      </w:pPr>
    </w:p>
    <w:p w:rsidR="00244C42" w:rsidRPr="005A4AAE" w:rsidRDefault="00244C42" w:rsidP="00244C42">
      <w:pPr>
        <w:jc w:val="center"/>
        <w:rPr>
          <w:rFonts w:ascii="黑体" w:eastAsia="黑体" w:hAnsi="黑体" w:cs="黑体" w:hint="eastAsia"/>
          <w:sz w:val="72"/>
          <w:szCs w:val="48"/>
        </w:rPr>
      </w:pPr>
      <w:r w:rsidRPr="005A4AAE">
        <w:rPr>
          <w:rFonts w:ascii="黑体" w:eastAsia="黑体" w:hAnsi="黑体" w:cs="黑体" w:hint="eastAsia"/>
          <w:sz w:val="72"/>
          <w:szCs w:val="48"/>
        </w:rPr>
        <w:t>件</w:t>
      </w:r>
    </w:p>
    <w:p w:rsidR="00244C42" w:rsidRDefault="00244C42" w:rsidP="00244C42">
      <w:pPr>
        <w:jc w:val="center"/>
        <w:rPr>
          <w:rFonts w:hint="eastAsia"/>
          <w:sz w:val="48"/>
          <w:szCs w:val="48"/>
        </w:rPr>
      </w:pPr>
    </w:p>
    <w:p w:rsidR="00244C42" w:rsidRDefault="00244C42" w:rsidP="00244C42">
      <w:pPr>
        <w:jc w:val="center"/>
        <w:rPr>
          <w:rFonts w:hint="eastAsia"/>
          <w:sz w:val="48"/>
          <w:szCs w:val="48"/>
        </w:rPr>
      </w:pPr>
    </w:p>
    <w:p w:rsidR="00244C42" w:rsidRDefault="00244C42" w:rsidP="00244C42">
      <w:pPr>
        <w:spacing w:line="800" w:lineRule="exact"/>
        <w:ind w:firstLineChars="350" w:firstLine="1050"/>
        <w:jc w:val="left"/>
        <w:rPr>
          <w:rFonts w:hint="eastAsia"/>
          <w:sz w:val="30"/>
          <w:szCs w:val="30"/>
          <w:u w:val="single"/>
        </w:rPr>
      </w:pPr>
      <w:r>
        <w:rPr>
          <w:rFonts w:hint="eastAsia"/>
          <w:sz w:val="30"/>
          <w:szCs w:val="30"/>
        </w:rPr>
        <w:t>招标单位：</w:t>
      </w:r>
      <w:r>
        <w:rPr>
          <w:rFonts w:hint="eastAsia"/>
          <w:sz w:val="30"/>
          <w:szCs w:val="30"/>
          <w:u w:val="single"/>
        </w:rPr>
        <w:t>丽水职业技术学院后勤服务有限公司</w:t>
      </w:r>
    </w:p>
    <w:p w:rsidR="00244C42" w:rsidRDefault="00244C42" w:rsidP="00244C42">
      <w:pPr>
        <w:spacing w:line="800" w:lineRule="exact"/>
        <w:ind w:firstLineChars="350" w:firstLine="1050"/>
        <w:jc w:val="left"/>
        <w:rPr>
          <w:rFonts w:hint="eastAsia"/>
          <w:sz w:val="30"/>
          <w:szCs w:val="30"/>
          <w:u w:val="single"/>
        </w:rPr>
      </w:pPr>
      <w:r>
        <w:rPr>
          <w:rFonts w:hint="eastAsia"/>
          <w:sz w:val="30"/>
          <w:szCs w:val="30"/>
        </w:rPr>
        <w:t>招标项目：</w:t>
      </w:r>
      <w:r w:rsidRPr="00D963C7">
        <w:rPr>
          <w:rFonts w:hint="eastAsia"/>
          <w:sz w:val="30"/>
          <w:szCs w:val="30"/>
          <w:u w:val="single"/>
        </w:rPr>
        <w:t>开发区</w:t>
      </w:r>
      <w:r>
        <w:rPr>
          <w:rFonts w:hint="eastAsia"/>
          <w:sz w:val="30"/>
          <w:szCs w:val="30"/>
          <w:u w:val="single"/>
        </w:rPr>
        <w:t>校区</w:t>
      </w:r>
      <w:r w:rsidRPr="00D963C7">
        <w:rPr>
          <w:rFonts w:hint="eastAsia"/>
          <w:sz w:val="30"/>
          <w:szCs w:val="30"/>
          <w:u w:val="single"/>
        </w:rPr>
        <w:t>食堂</w:t>
      </w:r>
    </w:p>
    <w:p w:rsidR="00244C42" w:rsidRDefault="00244C42" w:rsidP="00244C42">
      <w:pPr>
        <w:spacing w:line="800" w:lineRule="exact"/>
        <w:jc w:val="left"/>
        <w:rPr>
          <w:rFonts w:ascii="黑体" w:eastAsia="黑体" w:hint="eastAsia"/>
          <w:sz w:val="32"/>
        </w:rPr>
      </w:pPr>
      <w:r>
        <w:rPr>
          <w:rFonts w:hint="eastAsia"/>
          <w:sz w:val="28"/>
          <w:szCs w:val="28"/>
        </w:rPr>
        <w:t xml:space="preserve">                      </w:t>
      </w:r>
      <w:r>
        <w:rPr>
          <w:rFonts w:hint="eastAsia"/>
          <w:sz w:val="28"/>
          <w:szCs w:val="28"/>
        </w:rPr>
        <w:t>二〇一九年十月</w:t>
      </w:r>
    </w:p>
    <w:p w:rsidR="00244C42" w:rsidRPr="006A2252" w:rsidRDefault="00244C42" w:rsidP="00244C42">
      <w:pPr>
        <w:spacing w:line="580" w:lineRule="exact"/>
        <w:jc w:val="center"/>
        <w:rPr>
          <w:rFonts w:ascii="黑体" w:eastAsia="黑体" w:hint="eastAsia"/>
          <w:sz w:val="32"/>
        </w:rPr>
      </w:pPr>
      <w:r w:rsidRPr="006A2252">
        <w:rPr>
          <w:rFonts w:ascii="黑体" w:eastAsia="黑体" w:hint="eastAsia"/>
          <w:sz w:val="32"/>
        </w:rPr>
        <w:lastRenderedPageBreak/>
        <w:t>第</w:t>
      </w:r>
      <w:r>
        <w:rPr>
          <w:rFonts w:ascii="黑体" w:eastAsia="黑体" w:hint="eastAsia"/>
          <w:sz w:val="32"/>
        </w:rPr>
        <w:t>一</w:t>
      </w:r>
      <w:r w:rsidRPr="006A2252">
        <w:rPr>
          <w:rFonts w:ascii="黑体" w:eastAsia="黑体" w:hint="eastAsia"/>
          <w:sz w:val="32"/>
        </w:rPr>
        <w:t xml:space="preserve">章 </w:t>
      </w:r>
      <w:r>
        <w:rPr>
          <w:rFonts w:ascii="黑体" w:eastAsia="黑体" w:hint="eastAsia"/>
          <w:sz w:val="32"/>
        </w:rPr>
        <w:t>招标规范</w:t>
      </w:r>
    </w:p>
    <w:p w:rsidR="00244C42" w:rsidRDefault="00244C42" w:rsidP="00244C42">
      <w:pPr>
        <w:spacing w:line="580" w:lineRule="exact"/>
        <w:rPr>
          <w:rFonts w:ascii="黑体" w:eastAsia="黑体" w:hAnsi="黑体" w:cs="黑体" w:hint="eastAsia"/>
          <w:sz w:val="28"/>
          <w:szCs w:val="28"/>
        </w:rPr>
      </w:pPr>
      <w:r>
        <w:rPr>
          <w:rFonts w:ascii="黑体" w:eastAsia="黑体" w:hAnsi="黑体" w:cs="黑体" w:hint="eastAsia"/>
          <w:sz w:val="28"/>
          <w:szCs w:val="28"/>
        </w:rPr>
        <w:t>一、招标名称：丽水职业技术学院开发区校区食堂</w:t>
      </w:r>
    </w:p>
    <w:p w:rsidR="00244C42" w:rsidRDefault="00244C42" w:rsidP="00244C42">
      <w:pPr>
        <w:spacing w:line="580" w:lineRule="exact"/>
        <w:rPr>
          <w:rFonts w:ascii="黑体" w:eastAsia="黑体" w:hAnsi="黑体" w:cs="黑体" w:hint="eastAsia"/>
          <w:sz w:val="28"/>
          <w:szCs w:val="28"/>
        </w:rPr>
      </w:pPr>
      <w:r>
        <w:rPr>
          <w:rFonts w:ascii="黑体" w:eastAsia="黑体" w:hAnsi="黑体" w:cs="黑体" w:hint="eastAsia"/>
          <w:sz w:val="28"/>
          <w:szCs w:val="28"/>
        </w:rPr>
        <w:t>二、招标范围：体现公平、公正、公开的原则，面向社会邀请招标</w:t>
      </w:r>
    </w:p>
    <w:p w:rsidR="00244C42" w:rsidRDefault="00244C42" w:rsidP="00244C42">
      <w:pPr>
        <w:spacing w:line="580" w:lineRule="exact"/>
        <w:rPr>
          <w:rFonts w:hint="eastAsia"/>
          <w:sz w:val="28"/>
          <w:szCs w:val="28"/>
        </w:rPr>
      </w:pPr>
      <w:r>
        <w:rPr>
          <w:rFonts w:ascii="黑体" w:eastAsia="黑体" w:hAnsi="黑体" w:cs="黑体" w:hint="eastAsia"/>
          <w:sz w:val="28"/>
          <w:szCs w:val="28"/>
        </w:rPr>
        <w:t>三、招标方式：采取自愿参加投标方式</w:t>
      </w:r>
    </w:p>
    <w:p w:rsidR="00244C42" w:rsidRDefault="00244C42" w:rsidP="00244C42">
      <w:pPr>
        <w:spacing w:line="580" w:lineRule="exact"/>
        <w:rPr>
          <w:rFonts w:hint="eastAsia"/>
          <w:sz w:val="28"/>
          <w:szCs w:val="28"/>
        </w:rPr>
      </w:pPr>
      <w:r>
        <w:rPr>
          <w:rFonts w:ascii="黑体" w:eastAsia="黑体" w:hAnsi="黑体" w:cs="黑体" w:hint="eastAsia"/>
          <w:sz w:val="28"/>
          <w:szCs w:val="28"/>
        </w:rPr>
        <w:t>四、合作</w:t>
      </w:r>
      <w:proofErr w:type="gramStart"/>
      <w:r>
        <w:rPr>
          <w:rFonts w:ascii="黑体" w:eastAsia="黑体" w:hAnsi="黑体" w:cs="黑体" w:hint="eastAsia"/>
          <w:sz w:val="28"/>
          <w:szCs w:val="28"/>
        </w:rPr>
        <w:t>方资格</w:t>
      </w:r>
      <w:proofErr w:type="gramEnd"/>
      <w:r>
        <w:rPr>
          <w:rFonts w:ascii="黑体" w:eastAsia="黑体" w:hAnsi="黑体" w:cs="黑体" w:hint="eastAsia"/>
          <w:sz w:val="28"/>
          <w:szCs w:val="28"/>
        </w:rPr>
        <w:t>条件：</w:t>
      </w:r>
    </w:p>
    <w:p w:rsidR="00244C42" w:rsidRPr="009B4085" w:rsidRDefault="00244C42" w:rsidP="00244C42">
      <w:pPr>
        <w:spacing w:line="580" w:lineRule="exact"/>
        <w:ind w:firstLineChars="200" w:firstLine="560"/>
        <w:rPr>
          <w:rFonts w:hint="eastAsia"/>
          <w:sz w:val="28"/>
          <w:szCs w:val="28"/>
        </w:rPr>
      </w:pPr>
      <w:r>
        <w:rPr>
          <w:rFonts w:hint="eastAsia"/>
          <w:sz w:val="28"/>
          <w:szCs w:val="28"/>
        </w:rPr>
        <w:t>1.</w:t>
      </w:r>
      <w:r w:rsidRPr="009B4085">
        <w:rPr>
          <w:rFonts w:hint="eastAsia"/>
          <w:sz w:val="28"/>
          <w:szCs w:val="28"/>
        </w:rPr>
        <w:t>要有立足为师生服务的思想，在浙江省注册的餐饮企业。</w:t>
      </w:r>
    </w:p>
    <w:p w:rsidR="00244C42" w:rsidRDefault="00244C42" w:rsidP="00244C42">
      <w:pPr>
        <w:spacing w:line="580" w:lineRule="exact"/>
        <w:ind w:firstLineChars="200" w:firstLine="560"/>
        <w:rPr>
          <w:rFonts w:hint="eastAsia"/>
          <w:sz w:val="28"/>
          <w:szCs w:val="28"/>
        </w:rPr>
      </w:pPr>
      <w:r>
        <w:rPr>
          <w:rFonts w:hint="eastAsia"/>
          <w:sz w:val="28"/>
          <w:szCs w:val="28"/>
        </w:rPr>
        <w:t>2.</w:t>
      </w:r>
      <w:r>
        <w:rPr>
          <w:rFonts w:hint="eastAsia"/>
          <w:sz w:val="28"/>
          <w:szCs w:val="28"/>
        </w:rPr>
        <w:t>必须是专门从事膳食服务的经济实体，注册资金</w:t>
      </w:r>
      <w:r>
        <w:rPr>
          <w:rFonts w:hint="eastAsia"/>
          <w:sz w:val="28"/>
          <w:szCs w:val="28"/>
        </w:rPr>
        <w:t>100</w:t>
      </w:r>
      <w:r>
        <w:rPr>
          <w:rFonts w:hint="eastAsia"/>
          <w:sz w:val="28"/>
          <w:szCs w:val="28"/>
        </w:rPr>
        <w:t>万以上。</w:t>
      </w:r>
    </w:p>
    <w:p w:rsidR="00244C42" w:rsidRDefault="00244C42" w:rsidP="00244C42">
      <w:pPr>
        <w:spacing w:line="580" w:lineRule="exact"/>
        <w:ind w:firstLineChars="200" w:firstLine="560"/>
        <w:rPr>
          <w:rFonts w:hint="eastAsia"/>
          <w:sz w:val="28"/>
          <w:szCs w:val="28"/>
        </w:rPr>
      </w:pPr>
      <w:r>
        <w:rPr>
          <w:rFonts w:hint="eastAsia"/>
          <w:sz w:val="28"/>
          <w:szCs w:val="28"/>
        </w:rPr>
        <w:t>3.</w:t>
      </w:r>
      <w:r>
        <w:rPr>
          <w:rFonts w:hint="eastAsia"/>
          <w:sz w:val="28"/>
          <w:szCs w:val="28"/>
        </w:rPr>
        <w:t>在以往餐饮经营中无任何食品卫生、消防安全等方面的不良记录。</w:t>
      </w:r>
    </w:p>
    <w:p w:rsidR="00244C42" w:rsidRDefault="00244C42" w:rsidP="00244C42">
      <w:pPr>
        <w:spacing w:line="580" w:lineRule="exact"/>
        <w:ind w:firstLineChars="200" w:firstLine="560"/>
        <w:rPr>
          <w:rFonts w:hint="eastAsia"/>
          <w:sz w:val="28"/>
          <w:szCs w:val="28"/>
        </w:rPr>
      </w:pPr>
      <w:r>
        <w:rPr>
          <w:rFonts w:hint="eastAsia"/>
          <w:sz w:val="28"/>
          <w:szCs w:val="28"/>
        </w:rPr>
        <w:t>4.</w:t>
      </w:r>
      <w:r>
        <w:rPr>
          <w:rFonts w:hint="eastAsia"/>
          <w:sz w:val="28"/>
          <w:szCs w:val="28"/>
        </w:rPr>
        <w:t>专职经理、厨师长、面点师。</w:t>
      </w:r>
    </w:p>
    <w:p w:rsidR="00244C42" w:rsidRDefault="00244C42" w:rsidP="00244C42">
      <w:pPr>
        <w:spacing w:line="580" w:lineRule="exact"/>
        <w:rPr>
          <w:rFonts w:ascii="黑体" w:eastAsia="黑体" w:hAnsi="黑体" w:cs="黑体" w:hint="eastAsia"/>
          <w:sz w:val="28"/>
          <w:szCs w:val="28"/>
        </w:rPr>
      </w:pPr>
      <w:r>
        <w:rPr>
          <w:rFonts w:ascii="黑体" w:eastAsia="黑体" w:hAnsi="黑体" w:cs="黑体" w:hint="eastAsia"/>
          <w:sz w:val="28"/>
          <w:szCs w:val="28"/>
        </w:rPr>
        <w:t>五、投标文件：</w:t>
      </w:r>
    </w:p>
    <w:p w:rsidR="00244C42" w:rsidRDefault="00244C42" w:rsidP="00244C42">
      <w:pPr>
        <w:spacing w:line="580" w:lineRule="exact"/>
        <w:ind w:firstLine="480"/>
        <w:rPr>
          <w:rFonts w:hint="eastAsia"/>
          <w:sz w:val="28"/>
          <w:szCs w:val="28"/>
        </w:rPr>
      </w:pPr>
      <w:r>
        <w:rPr>
          <w:rFonts w:hint="eastAsia"/>
          <w:sz w:val="28"/>
          <w:szCs w:val="28"/>
        </w:rPr>
        <w:t>所有参与投标的企业必须在规定时间内按时递交投标文件，其基本内容如下：</w:t>
      </w:r>
    </w:p>
    <w:p w:rsidR="00244C42" w:rsidRDefault="00244C42" w:rsidP="00244C42">
      <w:pPr>
        <w:spacing w:line="580" w:lineRule="exact"/>
        <w:ind w:firstLineChars="200" w:firstLine="560"/>
        <w:rPr>
          <w:rFonts w:hint="eastAsia"/>
          <w:sz w:val="28"/>
          <w:szCs w:val="28"/>
        </w:rPr>
      </w:pPr>
      <w:r>
        <w:rPr>
          <w:rFonts w:hint="eastAsia"/>
          <w:sz w:val="28"/>
          <w:szCs w:val="28"/>
        </w:rPr>
        <w:t>1.</w:t>
      </w:r>
      <w:r>
        <w:rPr>
          <w:rFonts w:hint="eastAsia"/>
          <w:sz w:val="28"/>
          <w:szCs w:val="28"/>
        </w:rPr>
        <w:t>营业执照副本、复印件以及法人代表证明书或法人代表授权委托书。</w:t>
      </w:r>
    </w:p>
    <w:p w:rsidR="00244C42" w:rsidRDefault="00244C42" w:rsidP="00244C42">
      <w:pPr>
        <w:spacing w:line="580" w:lineRule="exact"/>
        <w:ind w:firstLineChars="200" w:firstLine="560"/>
        <w:rPr>
          <w:rFonts w:hint="eastAsia"/>
          <w:sz w:val="28"/>
          <w:szCs w:val="28"/>
        </w:rPr>
      </w:pPr>
      <w:r>
        <w:rPr>
          <w:rFonts w:hint="eastAsia"/>
          <w:sz w:val="28"/>
          <w:szCs w:val="28"/>
        </w:rPr>
        <w:t>2.</w:t>
      </w:r>
      <w:r>
        <w:rPr>
          <w:rFonts w:hint="eastAsia"/>
          <w:sz w:val="28"/>
          <w:szCs w:val="28"/>
        </w:rPr>
        <w:t>经营管理资料：包括经营方案、装修方案及效果图（含设备购置）、经营优势、经营保证条件。</w:t>
      </w:r>
    </w:p>
    <w:p w:rsidR="00244C42" w:rsidRPr="00D963C7" w:rsidRDefault="00244C42" w:rsidP="00244C42">
      <w:pPr>
        <w:spacing w:line="580" w:lineRule="exact"/>
        <w:ind w:firstLineChars="200" w:firstLine="560"/>
        <w:rPr>
          <w:rFonts w:hint="eastAsia"/>
          <w:sz w:val="28"/>
          <w:szCs w:val="28"/>
        </w:rPr>
      </w:pPr>
      <w:r>
        <w:rPr>
          <w:rFonts w:hint="eastAsia"/>
          <w:sz w:val="28"/>
          <w:szCs w:val="28"/>
        </w:rPr>
        <w:t>3.</w:t>
      </w:r>
      <w:r w:rsidRPr="00D963C7">
        <w:rPr>
          <w:rFonts w:hint="eastAsia"/>
          <w:sz w:val="28"/>
          <w:szCs w:val="28"/>
        </w:rPr>
        <w:t>从事饮食行业相关业绩证明（要有合同或原从事的单位出具的证明）。</w:t>
      </w:r>
    </w:p>
    <w:p w:rsidR="00244C42" w:rsidRDefault="00244C42" w:rsidP="00244C42">
      <w:pPr>
        <w:spacing w:line="580" w:lineRule="exact"/>
        <w:ind w:firstLineChars="200" w:firstLine="560"/>
        <w:rPr>
          <w:rFonts w:hint="eastAsia"/>
          <w:sz w:val="28"/>
          <w:szCs w:val="28"/>
        </w:rPr>
      </w:pPr>
      <w:r>
        <w:rPr>
          <w:rFonts w:hint="eastAsia"/>
          <w:sz w:val="28"/>
          <w:szCs w:val="28"/>
        </w:rPr>
        <w:t>4.</w:t>
      </w:r>
      <w:r>
        <w:rPr>
          <w:rFonts w:hint="eastAsia"/>
          <w:sz w:val="28"/>
          <w:szCs w:val="28"/>
        </w:rPr>
        <w:t>厨师队伍、管理团队骨干一览表以及资质证明材料。</w:t>
      </w:r>
    </w:p>
    <w:p w:rsidR="00244C42" w:rsidRDefault="00244C42" w:rsidP="00244C42">
      <w:pPr>
        <w:spacing w:line="580" w:lineRule="exact"/>
        <w:ind w:firstLineChars="200" w:firstLine="560"/>
        <w:rPr>
          <w:rFonts w:hint="eastAsia"/>
          <w:sz w:val="28"/>
          <w:szCs w:val="28"/>
        </w:rPr>
      </w:pPr>
      <w:r>
        <w:rPr>
          <w:rFonts w:hint="eastAsia"/>
          <w:sz w:val="28"/>
          <w:szCs w:val="28"/>
        </w:rPr>
        <w:t>5.</w:t>
      </w:r>
      <w:r>
        <w:rPr>
          <w:rFonts w:hint="eastAsia"/>
          <w:sz w:val="28"/>
          <w:szCs w:val="28"/>
        </w:rPr>
        <w:t>按月每周菜谱一览表（包括价格）。</w:t>
      </w:r>
    </w:p>
    <w:p w:rsidR="00244C42" w:rsidRDefault="00244C42" w:rsidP="00244C42">
      <w:pPr>
        <w:spacing w:line="580" w:lineRule="exact"/>
        <w:ind w:firstLineChars="200" w:firstLine="560"/>
        <w:rPr>
          <w:rFonts w:hint="eastAsia"/>
          <w:sz w:val="28"/>
          <w:szCs w:val="28"/>
        </w:rPr>
      </w:pPr>
      <w:r>
        <w:rPr>
          <w:rFonts w:hint="eastAsia"/>
          <w:sz w:val="28"/>
          <w:szCs w:val="28"/>
        </w:rPr>
        <w:t>6.</w:t>
      </w:r>
      <w:r>
        <w:rPr>
          <w:rFonts w:hint="eastAsia"/>
          <w:sz w:val="28"/>
          <w:szCs w:val="28"/>
        </w:rPr>
        <w:t>经营风险承担、安全服务承诺书。</w:t>
      </w:r>
    </w:p>
    <w:p w:rsidR="00244C42" w:rsidRDefault="00244C42" w:rsidP="00244C42">
      <w:pPr>
        <w:spacing w:line="600" w:lineRule="exact"/>
        <w:rPr>
          <w:rFonts w:ascii="黑体" w:eastAsia="黑体" w:hAnsi="黑体" w:cs="黑体" w:hint="eastAsia"/>
          <w:sz w:val="28"/>
          <w:szCs w:val="28"/>
        </w:rPr>
      </w:pPr>
      <w:r>
        <w:rPr>
          <w:rFonts w:ascii="黑体" w:eastAsia="黑体" w:hAnsi="黑体" w:cs="黑体" w:hint="eastAsia"/>
          <w:sz w:val="28"/>
          <w:szCs w:val="28"/>
        </w:rPr>
        <w:t>六、合作经营约定事项：</w:t>
      </w:r>
    </w:p>
    <w:p w:rsidR="00244C42" w:rsidRPr="00A72445" w:rsidRDefault="00244C42" w:rsidP="00244C42">
      <w:pPr>
        <w:spacing w:line="600" w:lineRule="exact"/>
        <w:ind w:firstLineChars="200" w:firstLine="560"/>
        <w:rPr>
          <w:rFonts w:hint="eastAsia"/>
          <w:sz w:val="28"/>
          <w:szCs w:val="28"/>
          <w:vertAlign w:val="superscript"/>
        </w:rPr>
      </w:pPr>
      <w:r>
        <w:rPr>
          <w:rFonts w:hint="eastAsia"/>
          <w:sz w:val="28"/>
          <w:szCs w:val="28"/>
        </w:rPr>
        <w:lastRenderedPageBreak/>
        <w:t>开发区食堂第一、二层建筑面积共</w:t>
      </w:r>
      <w:r>
        <w:rPr>
          <w:rFonts w:hint="eastAsia"/>
          <w:sz w:val="28"/>
          <w:szCs w:val="28"/>
        </w:rPr>
        <w:t>1309.68m</w:t>
      </w:r>
      <w:r w:rsidRPr="006B4BDC">
        <w:rPr>
          <w:rFonts w:hint="eastAsia"/>
          <w:sz w:val="28"/>
          <w:szCs w:val="28"/>
          <w:vertAlign w:val="superscript"/>
        </w:rPr>
        <w:t>2</w:t>
      </w:r>
      <w:r>
        <w:rPr>
          <w:rFonts w:hint="eastAsia"/>
          <w:sz w:val="28"/>
          <w:szCs w:val="28"/>
        </w:rPr>
        <w:t>，各层建筑面积：</w:t>
      </w:r>
      <w:r>
        <w:rPr>
          <w:rFonts w:hint="eastAsia"/>
          <w:sz w:val="28"/>
          <w:szCs w:val="28"/>
        </w:rPr>
        <w:t>654.84</w:t>
      </w:r>
      <w:r w:rsidRPr="00A72445">
        <w:rPr>
          <w:rFonts w:hint="eastAsia"/>
          <w:sz w:val="28"/>
          <w:szCs w:val="28"/>
        </w:rPr>
        <w:t xml:space="preserve"> </w:t>
      </w:r>
      <w:r>
        <w:rPr>
          <w:rFonts w:hint="eastAsia"/>
          <w:sz w:val="28"/>
          <w:szCs w:val="28"/>
        </w:rPr>
        <w:t>m</w:t>
      </w:r>
      <w:r w:rsidRPr="006B4BDC">
        <w:rPr>
          <w:rFonts w:hint="eastAsia"/>
          <w:sz w:val="28"/>
          <w:szCs w:val="28"/>
          <w:vertAlign w:val="superscript"/>
        </w:rPr>
        <w:t>2</w:t>
      </w:r>
      <w:r>
        <w:rPr>
          <w:rFonts w:hint="eastAsia"/>
          <w:sz w:val="28"/>
          <w:szCs w:val="28"/>
        </w:rPr>
        <w:t>。</w:t>
      </w:r>
    </w:p>
    <w:p w:rsidR="00244C42" w:rsidRDefault="00244C42" w:rsidP="00244C42">
      <w:pPr>
        <w:spacing w:line="600" w:lineRule="exact"/>
        <w:ind w:firstLineChars="200" w:firstLine="560"/>
        <w:rPr>
          <w:rFonts w:hint="eastAsia"/>
          <w:sz w:val="28"/>
          <w:szCs w:val="28"/>
        </w:rPr>
      </w:pPr>
      <w:r>
        <w:rPr>
          <w:rFonts w:hint="eastAsia"/>
          <w:sz w:val="28"/>
          <w:szCs w:val="28"/>
        </w:rPr>
        <w:t>1.</w:t>
      </w:r>
      <w:r>
        <w:rPr>
          <w:rFonts w:hint="eastAsia"/>
          <w:sz w:val="28"/>
          <w:szCs w:val="28"/>
        </w:rPr>
        <w:t>合同签订之日至</w:t>
      </w:r>
      <w:r>
        <w:rPr>
          <w:rFonts w:hint="eastAsia"/>
          <w:sz w:val="28"/>
          <w:szCs w:val="28"/>
        </w:rPr>
        <w:t>2023</w:t>
      </w:r>
      <w:r>
        <w:rPr>
          <w:rFonts w:hint="eastAsia"/>
          <w:sz w:val="28"/>
          <w:szCs w:val="28"/>
        </w:rPr>
        <w:t>年</w:t>
      </w:r>
      <w:r>
        <w:rPr>
          <w:rFonts w:hint="eastAsia"/>
          <w:sz w:val="28"/>
          <w:szCs w:val="28"/>
        </w:rPr>
        <w:t>6</w:t>
      </w:r>
      <w:r>
        <w:rPr>
          <w:rFonts w:hint="eastAsia"/>
          <w:sz w:val="28"/>
          <w:szCs w:val="28"/>
        </w:rPr>
        <w:t>月</w:t>
      </w:r>
      <w:r>
        <w:rPr>
          <w:rFonts w:hint="eastAsia"/>
          <w:sz w:val="28"/>
          <w:szCs w:val="28"/>
        </w:rPr>
        <w:t>30</w:t>
      </w:r>
      <w:r>
        <w:rPr>
          <w:rFonts w:hint="eastAsia"/>
          <w:sz w:val="28"/>
          <w:szCs w:val="28"/>
        </w:rPr>
        <w:t>日。合作经营期满经校方考核后师生满意度达</w:t>
      </w:r>
      <w:r>
        <w:rPr>
          <w:rFonts w:hint="eastAsia"/>
          <w:sz w:val="28"/>
          <w:szCs w:val="28"/>
        </w:rPr>
        <w:t>85%</w:t>
      </w:r>
      <w:r>
        <w:rPr>
          <w:rFonts w:hint="eastAsia"/>
          <w:sz w:val="28"/>
          <w:szCs w:val="28"/>
        </w:rPr>
        <w:t>以上结合合作方的投入情况和申请等综合评分后可续签两年。</w:t>
      </w:r>
    </w:p>
    <w:p w:rsidR="00244C42" w:rsidRDefault="00244C42" w:rsidP="00244C42">
      <w:pPr>
        <w:spacing w:line="600" w:lineRule="exact"/>
        <w:ind w:firstLineChars="200" w:firstLine="560"/>
        <w:rPr>
          <w:rFonts w:hint="eastAsia"/>
          <w:sz w:val="28"/>
          <w:szCs w:val="28"/>
        </w:rPr>
      </w:pPr>
      <w:r>
        <w:rPr>
          <w:rFonts w:hint="eastAsia"/>
          <w:sz w:val="28"/>
          <w:szCs w:val="28"/>
        </w:rPr>
        <w:t>2.</w:t>
      </w:r>
      <w:r>
        <w:rPr>
          <w:rFonts w:hint="eastAsia"/>
          <w:sz w:val="28"/>
          <w:szCs w:val="28"/>
        </w:rPr>
        <w:t>合作方在签订合同时需缴纳</w:t>
      </w:r>
      <w:r>
        <w:rPr>
          <w:rFonts w:hint="eastAsia"/>
          <w:sz w:val="28"/>
          <w:szCs w:val="28"/>
        </w:rPr>
        <w:t>10</w:t>
      </w:r>
      <w:r>
        <w:rPr>
          <w:rFonts w:hint="eastAsia"/>
          <w:sz w:val="28"/>
          <w:szCs w:val="28"/>
        </w:rPr>
        <w:t>万元履约保证金。</w:t>
      </w:r>
    </w:p>
    <w:p w:rsidR="00244C42" w:rsidRDefault="00244C42" w:rsidP="00244C42">
      <w:pPr>
        <w:spacing w:line="600" w:lineRule="exact"/>
        <w:ind w:firstLineChars="200" w:firstLine="560"/>
        <w:rPr>
          <w:rFonts w:hint="eastAsia"/>
          <w:sz w:val="28"/>
          <w:szCs w:val="28"/>
        </w:rPr>
      </w:pPr>
      <w:r>
        <w:rPr>
          <w:rFonts w:hint="eastAsia"/>
          <w:sz w:val="28"/>
          <w:szCs w:val="28"/>
        </w:rPr>
        <w:t>3.</w:t>
      </w:r>
      <w:r>
        <w:rPr>
          <w:rFonts w:hint="eastAsia"/>
          <w:sz w:val="28"/>
          <w:szCs w:val="28"/>
        </w:rPr>
        <w:t>经营方在经营中的营业额与校方进行比例分成。其中</w:t>
      </w:r>
      <w:r>
        <w:rPr>
          <w:rFonts w:hint="eastAsia"/>
          <w:sz w:val="28"/>
          <w:szCs w:val="28"/>
        </w:rPr>
        <w:t>2019</w:t>
      </w:r>
      <w:r>
        <w:rPr>
          <w:rFonts w:hint="eastAsia"/>
          <w:sz w:val="28"/>
          <w:szCs w:val="28"/>
        </w:rPr>
        <w:t>年</w:t>
      </w:r>
      <w:r>
        <w:rPr>
          <w:rFonts w:hint="eastAsia"/>
          <w:sz w:val="28"/>
          <w:szCs w:val="28"/>
        </w:rPr>
        <w:t>-2020</w:t>
      </w:r>
      <w:r>
        <w:rPr>
          <w:rFonts w:hint="eastAsia"/>
          <w:sz w:val="28"/>
          <w:szCs w:val="28"/>
        </w:rPr>
        <w:t>年第二学期（</w:t>
      </w:r>
      <w:r>
        <w:rPr>
          <w:rFonts w:hint="eastAsia"/>
          <w:sz w:val="28"/>
          <w:szCs w:val="28"/>
        </w:rPr>
        <w:t>2020</w:t>
      </w:r>
      <w:r>
        <w:rPr>
          <w:rFonts w:hint="eastAsia"/>
          <w:sz w:val="28"/>
          <w:szCs w:val="28"/>
        </w:rPr>
        <w:t>年</w:t>
      </w:r>
      <w:r>
        <w:rPr>
          <w:rFonts w:hint="eastAsia"/>
          <w:sz w:val="28"/>
          <w:szCs w:val="28"/>
        </w:rPr>
        <w:t>6</w:t>
      </w:r>
      <w:r>
        <w:rPr>
          <w:rFonts w:hint="eastAsia"/>
          <w:sz w:val="28"/>
          <w:szCs w:val="28"/>
        </w:rPr>
        <w:t>月</w:t>
      </w:r>
      <w:r>
        <w:rPr>
          <w:rFonts w:hint="eastAsia"/>
          <w:sz w:val="28"/>
          <w:szCs w:val="28"/>
        </w:rPr>
        <w:t>30</w:t>
      </w:r>
      <w:r>
        <w:rPr>
          <w:rFonts w:hint="eastAsia"/>
          <w:sz w:val="28"/>
          <w:szCs w:val="28"/>
        </w:rPr>
        <w:t>日</w:t>
      </w:r>
      <w:proofErr w:type="gramStart"/>
      <w:r>
        <w:rPr>
          <w:rFonts w:hint="eastAsia"/>
          <w:sz w:val="28"/>
          <w:szCs w:val="28"/>
        </w:rPr>
        <w:t>止</w:t>
      </w:r>
      <w:proofErr w:type="gramEnd"/>
      <w:r>
        <w:rPr>
          <w:rFonts w:hint="eastAsia"/>
          <w:sz w:val="28"/>
          <w:szCs w:val="28"/>
        </w:rPr>
        <w:t>），考虑装修等情况，免收合作费用。实际分成起算从</w:t>
      </w:r>
      <w:r>
        <w:rPr>
          <w:rFonts w:hint="eastAsia"/>
          <w:sz w:val="28"/>
          <w:szCs w:val="28"/>
        </w:rPr>
        <w:t>2020</w:t>
      </w:r>
      <w:r>
        <w:rPr>
          <w:rFonts w:hint="eastAsia"/>
          <w:sz w:val="28"/>
          <w:szCs w:val="28"/>
        </w:rPr>
        <w:t>年</w:t>
      </w:r>
      <w:r>
        <w:rPr>
          <w:rFonts w:hint="eastAsia"/>
          <w:sz w:val="28"/>
          <w:szCs w:val="28"/>
        </w:rPr>
        <w:t>7</w:t>
      </w:r>
      <w:r>
        <w:rPr>
          <w:rFonts w:hint="eastAsia"/>
          <w:sz w:val="28"/>
          <w:szCs w:val="28"/>
        </w:rPr>
        <w:t>月</w:t>
      </w:r>
      <w:r>
        <w:rPr>
          <w:rFonts w:hint="eastAsia"/>
          <w:sz w:val="28"/>
          <w:szCs w:val="28"/>
        </w:rPr>
        <w:t>1</w:t>
      </w:r>
      <w:r>
        <w:rPr>
          <w:rFonts w:hint="eastAsia"/>
          <w:sz w:val="28"/>
          <w:szCs w:val="28"/>
        </w:rPr>
        <w:t>日开始，经营方一年营业目标是</w:t>
      </w:r>
      <w:r>
        <w:rPr>
          <w:rFonts w:hint="eastAsia"/>
          <w:sz w:val="28"/>
          <w:szCs w:val="28"/>
        </w:rPr>
        <w:t>200</w:t>
      </w:r>
      <w:r>
        <w:rPr>
          <w:rFonts w:hint="eastAsia"/>
          <w:sz w:val="28"/>
          <w:szCs w:val="28"/>
        </w:rPr>
        <w:t>万，按营业额的</w:t>
      </w:r>
      <w:r>
        <w:rPr>
          <w:rFonts w:hint="eastAsia"/>
          <w:sz w:val="28"/>
          <w:szCs w:val="28"/>
        </w:rPr>
        <w:t>2%</w:t>
      </w:r>
      <w:r>
        <w:rPr>
          <w:rFonts w:hint="eastAsia"/>
          <w:sz w:val="28"/>
          <w:szCs w:val="28"/>
        </w:rPr>
        <w:t>提留，如超出，超出部分按</w:t>
      </w:r>
      <w:r>
        <w:rPr>
          <w:rFonts w:hint="eastAsia"/>
          <w:sz w:val="28"/>
          <w:szCs w:val="28"/>
        </w:rPr>
        <w:t>0.05%</w:t>
      </w:r>
      <w:r>
        <w:rPr>
          <w:rFonts w:hint="eastAsia"/>
          <w:sz w:val="28"/>
          <w:szCs w:val="28"/>
        </w:rPr>
        <w:t>提取合作费用，没有到达</w:t>
      </w:r>
      <w:r>
        <w:rPr>
          <w:rFonts w:hint="eastAsia"/>
          <w:sz w:val="28"/>
          <w:szCs w:val="28"/>
        </w:rPr>
        <w:t>200</w:t>
      </w:r>
      <w:r>
        <w:rPr>
          <w:rFonts w:hint="eastAsia"/>
          <w:sz w:val="28"/>
          <w:szCs w:val="28"/>
        </w:rPr>
        <w:t>万营业目标也将按此目标提取。最低合作费用</w:t>
      </w:r>
      <w:r>
        <w:rPr>
          <w:rFonts w:hint="eastAsia"/>
          <w:sz w:val="28"/>
          <w:szCs w:val="28"/>
        </w:rPr>
        <w:t>4</w:t>
      </w:r>
      <w:r>
        <w:rPr>
          <w:rFonts w:hint="eastAsia"/>
          <w:sz w:val="28"/>
          <w:szCs w:val="28"/>
        </w:rPr>
        <w:t>万元</w:t>
      </w:r>
      <w:r w:rsidRPr="0074635E">
        <w:rPr>
          <w:rFonts w:hint="eastAsia"/>
          <w:sz w:val="28"/>
          <w:szCs w:val="28"/>
        </w:rPr>
        <w:t>预交</w:t>
      </w:r>
      <w:r>
        <w:rPr>
          <w:rFonts w:hint="eastAsia"/>
          <w:sz w:val="28"/>
          <w:szCs w:val="28"/>
        </w:rPr>
        <w:t>，按实结算。</w:t>
      </w:r>
    </w:p>
    <w:p w:rsidR="00244C42" w:rsidRDefault="00244C42" w:rsidP="00244C42">
      <w:pPr>
        <w:spacing w:line="600" w:lineRule="exact"/>
        <w:ind w:firstLineChars="200" w:firstLine="560"/>
        <w:rPr>
          <w:rFonts w:hint="eastAsia"/>
          <w:sz w:val="28"/>
          <w:szCs w:val="28"/>
        </w:rPr>
      </w:pPr>
      <w:r>
        <w:rPr>
          <w:rFonts w:hint="eastAsia"/>
          <w:sz w:val="28"/>
          <w:szCs w:val="28"/>
        </w:rPr>
        <w:t>4.</w:t>
      </w:r>
      <w:r>
        <w:rPr>
          <w:rFonts w:hint="eastAsia"/>
          <w:sz w:val="28"/>
          <w:szCs w:val="28"/>
        </w:rPr>
        <w:t>合作方需要自行设计食堂布局、装修，装修费用由合作方承担。招标截止前，招标人自行组织现场查勘，组织平面图设计，并</w:t>
      </w:r>
      <w:proofErr w:type="gramStart"/>
      <w:r>
        <w:rPr>
          <w:rFonts w:hint="eastAsia"/>
          <w:sz w:val="28"/>
          <w:szCs w:val="28"/>
        </w:rPr>
        <w:t>附预算</w:t>
      </w:r>
      <w:proofErr w:type="gramEnd"/>
      <w:r>
        <w:rPr>
          <w:rFonts w:hint="eastAsia"/>
          <w:sz w:val="28"/>
          <w:szCs w:val="28"/>
        </w:rPr>
        <w:t>清单。合同签订前，装修方案及预算清单需经招标单位确认。</w:t>
      </w:r>
    </w:p>
    <w:p w:rsidR="00244C42" w:rsidRDefault="00244C42" w:rsidP="00244C42">
      <w:pPr>
        <w:spacing w:line="600" w:lineRule="exact"/>
        <w:ind w:firstLineChars="200" w:firstLine="560"/>
        <w:rPr>
          <w:rFonts w:hint="eastAsia"/>
          <w:sz w:val="28"/>
          <w:szCs w:val="28"/>
        </w:rPr>
      </w:pPr>
      <w:r>
        <w:rPr>
          <w:rFonts w:hint="eastAsia"/>
          <w:sz w:val="28"/>
          <w:szCs w:val="28"/>
        </w:rPr>
        <w:t>5.</w:t>
      </w:r>
      <w:r>
        <w:rPr>
          <w:rFonts w:hint="eastAsia"/>
          <w:sz w:val="28"/>
          <w:szCs w:val="28"/>
        </w:rPr>
        <w:t>装饰装修后形成的资产归校方所有，合作方使用到期后，不得拆除或转移，否则将在保证金中扣除相关损失。</w:t>
      </w:r>
    </w:p>
    <w:p w:rsidR="00244C42" w:rsidRDefault="00244C42" w:rsidP="00244C42">
      <w:pPr>
        <w:spacing w:line="600" w:lineRule="exact"/>
        <w:ind w:firstLineChars="200" w:firstLine="560"/>
        <w:rPr>
          <w:rFonts w:hint="eastAsia"/>
          <w:sz w:val="28"/>
          <w:szCs w:val="28"/>
        </w:rPr>
      </w:pPr>
      <w:r>
        <w:rPr>
          <w:rFonts w:hint="eastAsia"/>
          <w:sz w:val="28"/>
          <w:szCs w:val="28"/>
        </w:rPr>
        <w:t>6.</w:t>
      </w:r>
      <w:r>
        <w:rPr>
          <w:rFonts w:hint="eastAsia"/>
          <w:sz w:val="28"/>
          <w:szCs w:val="28"/>
        </w:rPr>
        <w:t>餐厅原设备设施由合作方负责保管、维护，使用过程中若发生损坏、失窃或故障，合作方自行维修、补置，并承担相关费用；合作方在经营期间另行添置的设备，合作期满后合作方可自行带离。</w:t>
      </w:r>
    </w:p>
    <w:p w:rsidR="00244C42" w:rsidRDefault="00244C42" w:rsidP="00244C42">
      <w:pPr>
        <w:spacing w:line="600" w:lineRule="exact"/>
        <w:ind w:firstLineChars="200" w:firstLine="560"/>
        <w:rPr>
          <w:rFonts w:hint="eastAsia"/>
          <w:sz w:val="28"/>
          <w:szCs w:val="28"/>
        </w:rPr>
      </w:pPr>
      <w:r>
        <w:rPr>
          <w:rFonts w:hint="eastAsia"/>
          <w:sz w:val="28"/>
          <w:szCs w:val="28"/>
        </w:rPr>
        <w:t>7.</w:t>
      </w:r>
      <w:r>
        <w:rPr>
          <w:rFonts w:hint="eastAsia"/>
          <w:sz w:val="28"/>
          <w:szCs w:val="28"/>
        </w:rPr>
        <w:t>支付方式：统一使用学校收费系统，不得使用现金。</w:t>
      </w:r>
    </w:p>
    <w:p w:rsidR="00244C42" w:rsidRDefault="00244C42" w:rsidP="00244C42">
      <w:pPr>
        <w:spacing w:line="600" w:lineRule="exact"/>
        <w:ind w:firstLineChars="200" w:firstLine="560"/>
        <w:rPr>
          <w:rFonts w:hint="eastAsia"/>
          <w:sz w:val="28"/>
          <w:szCs w:val="28"/>
        </w:rPr>
      </w:pPr>
      <w:r>
        <w:rPr>
          <w:rFonts w:hint="eastAsia"/>
          <w:sz w:val="28"/>
          <w:szCs w:val="28"/>
        </w:rPr>
        <w:t>8.</w:t>
      </w:r>
      <w:r>
        <w:rPr>
          <w:rFonts w:hint="eastAsia"/>
          <w:sz w:val="28"/>
          <w:szCs w:val="28"/>
        </w:rPr>
        <w:t>合作方各类食品必须明码标价，定价不得高于同类学校食堂价格和当时市场平均价格。</w:t>
      </w:r>
    </w:p>
    <w:p w:rsidR="00244C42" w:rsidRDefault="00244C42" w:rsidP="00244C42">
      <w:pPr>
        <w:spacing w:line="600" w:lineRule="exact"/>
        <w:ind w:firstLineChars="200" w:firstLine="560"/>
        <w:rPr>
          <w:rFonts w:hint="eastAsia"/>
          <w:sz w:val="28"/>
          <w:szCs w:val="28"/>
        </w:rPr>
      </w:pPr>
      <w:r>
        <w:rPr>
          <w:rFonts w:hint="eastAsia"/>
          <w:sz w:val="28"/>
          <w:szCs w:val="28"/>
        </w:rPr>
        <w:lastRenderedPageBreak/>
        <w:t>9.</w:t>
      </w:r>
      <w:r>
        <w:rPr>
          <w:rFonts w:hint="eastAsia"/>
          <w:sz w:val="28"/>
          <w:szCs w:val="28"/>
        </w:rPr>
        <w:t>合作方要接受学校监督，学校将向合作方派出食品安全监管员，监督检查合作方原材料的入库、出库、卫生及质量等情况。</w:t>
      </w:r>
    </w:p>
    <w:p w:rsidR="00244C42" w:rsidRDefault="00244C42" w:rsidP="00244C42">
      <w:pPr>
        <w:spacing w:line="600" w:lineRule="exact"/>
        <w:ind w:firstLineChars="200" w:firstLine="560"/>
        <w:rPr>
          <w:rFonts w:hint="eastAsia"/>
          <w:sz w:val="28"/>
          <w:szCs w:val="28"/>
        </w:rPr>
      </w:pPr>
      <w:r>
        <w:rPr>
          <w:rFonts w:hint="eastAsia"/>
          <w:sz w:val="28"/>
          <w:szCs w:val="28"/>
        </w:rPr>
        <w:t>10.</w:t>
      </w:r>
      <w:r>
        <w:rPr>
          <w:rFonts w:hint="eastAsia"/>
          <w:sz w:val="28"/>
          <w:szCs w:val="28"/>
        </w:rPr>
        <w:t>合作方在经营期内应按照有关部门要求及时办理《餐饮服务许可证》和个人《健康证》等，并接受上级部门的监督检查，期间产生的一切费用由合作方负责。</w:t>
      </w:r>
    </w:p>
    <w:p w:rsidR="00244C42" w:rsidRDefault="00244C42" w:rsidP="00244C42">
      <w:pPr>
        <w:spacing w:line="580" w:lineRule="exact"/>
        <w:ind w:firstLineChars="200" w:firstLine="560"/>
        <w:rPr>
          <w:rFonts w:hint="eastAsia"/>
          <w:sz w:val="28"/>
          <w:szCs w:val="28"/>
        </w:rPr>
      </w:pPr>
      <w:r>
        <w:rPr>
          <w:rFonts w:hint="eastAsia"/>
          <w:sz w:val="28"/>
          <w:szCs w:val="28"/>
        </w:rPr>
        <w:t>11.</w:t>
      </w:r>
      <w:r>
        <w:rPr>
          <w:rFonts w:hint="eastAsia"/>
          <w:sz w:val="28"/>
          <w:szCs w:val="28"/>
        </w:rPr>
        <w:t>学校保障食堂内水、</w:t>
      </w:r>
      <w:proofErr w:type="gramStart"/>
      <w:r>
        <w:rPr>
          <w:rFonts w:hint="eastAsia"/>
          <w:sz w:val="28"/>
          <w:szCs w:val="28"/>
        </w:rPr>
        <w:t>电正常</w:t>
      </w:r>
      <w:proofErr w:type="gramEnd"/>
      <w:r>
        <w:rPr>
          <w:rFonts w:hint="eastAsia"/>
          <w:sz w:val="28"/>
          <w:szCs w:val="28"/>
        </w:rPr>
        <w:t>供应，费用由合作方负担。</w:t>
      </w:r>
    </w:p>
    <w:p w:rsidR="00244C42" w:rsidRDefault="00244C42" w:rsidP="00244C42">
      <w:pPr>
        <w:spacing w:line="580" w:lineRule="exact"/>
        <w:ind w:firstLineChars="200" w:firstLine="560"/>
        <w:rPr>
          <w:rFonts w:hint="eastAsia"/>
          <w:sz w:val="28"/>
          <w:szCs w:val="28"/>
        </w:rPr>
      </w:pPr>
      <w:r>
        <w:rPr>
          <w:rFonts w:hint="eastAsia"/>
          <w:sz w:val="28"/>
          <w:szCs w:val="28"/>
        </w:rPr>
        <w:t>12.</w:t>
      </w:r>
      <w:r>
        <w:rPr>
          <w:rFonts w:hint="eastAsia"/>
          <w:sz w:val="28"/>
          <w:szCs w:val="28"/>
        </w:rPr>
        <w:t>合作方经营期间必须以清洁能源为燃料，不得使用易造成污染的煤炭类燃料。</w:t>
      </w:r>
    </w:p>
    <w:p w:rsidR="00244C42" w:rsidRDefault="00244C42" w:rsidP="00244C42">
      <w:pPr>
        <w:spacing w:line="580" w:lineRule="exact"/>
        <w:ind w:firstLineChars="200" w:firstLine="560"/>
        <w:rPr>
          <w:rFonts w:hint="eastAsia"/>
          <w:sz w:val="28"/>
          <w:szCs w:val="28"/>
        </w:rPr>
      </w:pPr>
      <w:r>
        <w:rPr>
          <w:rFonts w:hint="eastAsia"/>
          <w:sz w:val="28"/>
          <w:szCs w:val="28"/>
        </w:rPr>
        <w:t>13.</w:t>
      </w:r>
      <w:r>
        <w:rPr>
          <w:rFonts w:hint="eastAsia"/>
          <w:sz w:val="28"/>
          <w:szCs w:val="28"/>
        </w:rPr>
        <w:t>校方完成</w:t>
      </w:r>
      <w:proofErr w:type="gramStart"/>
      <w:r>
        <w:rPr>
          <w:rFonts w:hint="eastAsia"/>
          <w:sz w:val="28"/>
          <w:szCs w:val="28"/>
        </w:rPr>
        <w:t>食堂消防</w:t>
      </w:r>
      <w:proofErr w:type="gramEnd"/>
      <w:r>
        <w:rPr>
          <w:rFonts w:hint="eastAsia"/>
          <w:sz w:val="28"/>
          <w:szCs w:val="28"/>
        </w:rPr>
        <w:t>等验收后，合作方根据校方书面通知日起算，合同签订后装修期为</w:t>
      </w:r>
      <w:r>
        <w:rPr>
          <w:rFonts w:hint="eastAsia"/>
          <w:sz w:val="28"/>
          <w:szCs w:val="28"/>
        </w:rPr>
        <w:t>45</w:t>
      </w:r>
      <w:r>
        <w:rPr>
          <w:rFonts w:hint="eastAsia"/>
          <w:sz w:val="28"/>
          <w:szCs w:val="28"/>
        </w:rPr>
        <w:t>天。</w:t>
      </w:r>
    </w:p>
    <w:p w:rsidR="00244C42" w:rsidRDefault="00244C42" w:rsidP="00244C42">
      <w:pPr>
        <w:spacing w:line="580" w:lineRule="exact"/>
        <w:rPr>
          <w:rFonts w:ascii="黑体" w:eastAsia="黑体" w:hAnsi="黑体" w:cs="黑体" w:hint="eastAsia"/>
          <w:sz w:val="28"/>
          <w:szCs w:val="28"/>
        </w:rPr>
      </w:pPr>
      <w:r>
        <w:rPr>
          <w:rFonts w:ascii="黑体" w:eastAsia="黑体" w:hAnsi="黑体" w:cs="黑体" w:hint="eastAsia"/>
          <w:sz w:val="28"/>
          <w:szCs w:val="28"/>
        </w:rPr>
        <w:t>七、招标会流程：</w:t>
      </w:r>
    </w:p>
    <w:p w:rsidR="00244C42" w:rsidRDefault="00244C42" w:rsidP="00244C42">
      <w:pPr>
        <w:spacing w:line="580" w:lineRule="exact"/>
        <w:ind w:firstLineChars="200" w:firstLine="560"/>
        <w:rPr>
          <w:rFonts w:hint="eastAsia"/>
          <w:sz w:val="28"/>
          <w:szCs w:val="28"/>
        </w:rPr>
      </w:pPr>
      <w:r>
        <w:rPr>
          <w:rFonts w:hint="eastAsia"/>
          <w:sz w:val="28"/>
          <w:szCs w:val="28"/>
        </w:rPr>
        <w:t>1.</w:t>
      </w:r>
      <w:r>
        <w:rPr>
          <w:rFonts w:hint="eastAsia"/>
          <w:sz w:val="28"/>
          <w:szCs w:val="28"/>
        </w:rPr>
        <w:t>招标会由后勤管理处负责人主持。</w:t>
      </w:r>
    </w:p>
    <w:p w:rsidR="00244C42" w:rsidRDefault="00244C42" w:rsidP="00244C42">
      <w:pPr>
        <w:spacing w:line="580" w:lineRule="exact"/>
        <w:ind w:firstLineChars="200" w:firstLine="560"/>
        <w:rPr>
          <w:rFonts w:hint="eastAsia"/>
          <w:sz w:val="28"/>
          <w:szCs w:val="28"/>
        </w:rPr>
      </w:pPr>
      <w:r>
        <w:rPr>
          <w:rFonts w:hint="eastAsia"/>
          <w:sz w:val="28"/>
          <w:szCs w:val="28"/>
        </w:rPr>
        <w:t>2.</w:t>
      </w:r>
      <w:r>
        <w:rPr>
          <w:rFonts w:hint="eastAsia"/>
          <w:sz w:val="28"/>
          <w:szCs w:val="28"/>
        </w:rPr>
        <w:t>分三部分</w:t>
      </w:r>
    </w:p>
    <w:p w:rsidR="00244C42" w:rsidRPr="009E05E6" w:rsidRDefault="00244C42" w:rsidP="00244C42">
      <w:pPr>
        <w:spacing w:line="580" w:lineRule="exact"/>
        <w:ind w:firstLineChars="200" w:firstLine="560"/>
        <w:rPr>
          <w:rFonts w:hint="eastAsia"/>
          <w:sz w:val="28"/>
          <w:szCs w:val="28"/>
        </w:rPr>
      </w:pPr>
      <w:r w:rsidRPr="009E05E6">
        <w:rPr>
          <w:rFonts w:hint="eastAsia"/>
          <w:sz w:val="28"/>
          <w:szCs w:val="28"/>
        </w:rPr>
        <w:t>第一部分</w:t>
      </w:r>
      <w:r w:rsidRPr="009E05E6">
        <w:rPr>
          <w:rFonts w:hint="eastAsia"/>
          <w:sz w:val="28"/>
          <w:szCs w:val="28"/>
        </w:rPr>
        <w:t xml:space="preserve">  </w:t>
      </w:r>
      <w:r w:rsidRPr="009E05E6">
        <w:rPr>
          <w:rFonts w:hint="eastAsia"/>
          <w:sz w:val="28"/>
          <w:szCs w:val="28"/>
        </w:rPr>
        <w:t>审核</w:t>
      </w:r>
    </w:p>
    <w:p w:rsidR="00244C42" w:rsidRDefault="00244C42" w:rsidP="00244C42">
      <w:pPr>
        <w:spacing w:line="580" w:lineRule="exact"/>
        <w:ind w:firstLineChars="200" w:firstLine="560"/>
        <w:rPr>
          <w:rFonts w:hint="eastAsia"/>
          <w:sz w:val="28"/>
          <w:szCs w:val="28"/>
        </w:rPr>
      </w:pPr>
      <w:r>
        <w:rPr>
          <w:rFonts w:hint="eastAsia"/>
          <w:sz w:val="28"/>
          <w:szCs w:val="28"/>
        </w:rPr>
        <w:t>（</w:t>
      </w:r>
      <w:r>
        <w:rPr>
          <w:rFonts w:hint="eastAsia"/>
          <w:sz w:val="28"/>
          <w:szCs w:val="28"/>
        </w:rPr>
        <w:t>1</w:t>
      </w:r>
      <w:r>
        <w:rPr>
          <w:rFonts w:hint="eastAsia"/>
          <w:sz w:val="28"/>
          <w:szCs w:val="28"/>
        </w:rPr>
        <w:t>）竞标资格审核（身份证、法人代表资格证书或法人代表授权书、营业执照、组织机构代码证、投标保证金（人民币</w:t>
      </w:r>
      <w:r>
        <w:rPr>
          <w:rFonts w:hint="eastAsia"/>
          <w:sz w:val="28"/>
          <w:szCs w:val="28"/>
        </w:rPr>
        <w:t>10</w:t>
      </w:r>
      <w:r>
        <w:rPr>
          <w:rFonts w:hint="eastAsia"/>
          <w:sz w:val="28"/>
          <w:szCs w:val="28"/>
        </w:rPr>
        <w:t>万元整）转账凭证等）。</w:t>
      </w:r>
    </w:p>
    <w:p w:rsidR="00244C42" w:rsidRDefault="00244C42" w:rsidP="00244C42">
      <w:pPr>
        <w:spacing w:line="580" w:lineRule="exact"/>
        <w:ind w:firstLineChars="200" w:firstLine="560"/>
        <w:rPr>
          <w:rFonts w:hint="eastAsia"/>
          <w:sz w:val="28"/>
          <w:szCs w:val="28"/>
        </w:rPr>
      </w:pPr>
      <w:r>
        <w:rPr>
          <w:rFonts w:hint="eastAsia"/>
          <w:sz w:val="28"/>
          <w:szCs w:val="28"/>
        </w:rPr>
        <w:t>（</w:t>
      </w:r>
      <w:r>
        <w:rPr>
          <w:rFonts w:hint="eastAsia"/>
          <w:sz w:val="28"/>
          <w:szCs w:val="28"/>
        </w:rPr>
        <w:t>2</w:t>
      </w:r>
      <w:r>
        <w:rPr>
          <w:rFonts w:hint="eastAsia"/>
          <w:sz w:val="28"/>
          <w:szCs w:val="28"/>
        </w:rPr>
        <w:t>）竞谈顺序抽签</w:t>
      </w:r>
    </w:p>
    <w:p w:rsidR="00244C42" w:rsidRDefault="00244C42" w:rsidP="00244C42">
      <w:pPr>
        <w:spacing w:line="580" w:lineRule="exact"/>
        <w:ind w:firstLineChars="200" w:firstLine="560"/>
        <w:rPr>
          <w:rFonts w:hint="eastAsia"/>
          <w:sz w:val="28"/>
          <w:szCs w:val="28"/>
        </w:rPr>
      </w:pPr>
      <w:r>
        <w:rPr>
          <w:rFonts w:hint="eastAsia"/>
          <w:sz w:val="28"/>
          <w:szCs w:val="28"/>
        </w:rPr>
        <w:t>第二部分</w:t>
      </w:r>
      <w:r>
        <w:rPr>
          <w:rFonts w:hint="eastAsia"/>
          <w:sz w:val="28"/>
          <w:szCs w:val="28"/>
        </w:rPr>
        <w:t xml:space="preserve">  </w:t>
      </w:r>
      <w:r>
        <w:rPr>
          <w:rFonts w:hint="eastAsia"/>
          <w:sz w:val="28"/>
          <w:szCs w:val="28"/>
        </w:rPr>
        <w:t>技术打分</w:t>
      </w:r>
    </w:p>
    <w:p w:rsidR="00244C42" w:rsidRDefault="00244C42" w:rsidP="00244C42">
      <w:pPr>
        <w:spacing w:line="580" w:lineRule="exact"/>
        <w:ind w:firstLineChars="200" w:firstLine="560"/>
        <w:rPr>
          <w:rFonts w:hint="eastAsia"/>
          <w:sz w:val="28"/>
          <w:szCs w:val="28"/>
        </w:rPr>
      </w:pPr>
      <w:r>
        <w:rPr>
          <w:rFonts w:hint="eastAsia"/>
          <w:sz w:val="28"/>
          <w:szCs w:val="28"/>
        </w:rPr>
        <w:t>评委依据报送材料打出技术分</w:t>
      </w:r>
    </w:p>
    <w:p w:rsidR="00244C42" w:rsidRDefault="00244C42" w:rsidP="00244C42">
      <w:pPr>
        <w:spacing w:line="580" w:lineRule="exact"/>
        <w:ind w:firstLineChars="200" w:firstLine="560"/>
        <w:rPr>
          <w:rFonts w:hint="eastAsia"/>
          <w:sz w:val="28"/>
          <w:szCs w:val="28"/>
        </w:rPr>
      </w:pPr>
      <w:r>
        <w:rPr>
          <w:rFonts w:hint="eastAsia"/>
          <w:sz w:val="28"/>
          <w:szCs w:val="28"/>
        </w:rPr>
        <w:t>第三部分</w:t>
      </w:r>
      <w:r>
        <w:rPr>
          <w:rFonts w:hint="eastAsia"/>
          <w:sz w:val="28"/>
          <w:szCs w:val="28"/>
        </w:rPr>
        <w:t xml:space="preserve">  </w:t>
      </w:r>
      <w:r>
        <w:rPr>
          <w:rFonts w:hint="eastAsia"/>
          <w:sz w:val="28"/>
          <w:szCs w:val="28"/>
        </w:rPr>
        <w:t>现场陈述</w:t>
      </w:r>
    </w:p>
    <w:p w:rsidR="00244C42" w:rsidRDefault="00244C42" w:rsidP="00244C42">
      <w:pPr>
        <w:spacing w:line="580" w:lineRule="exact"/>
        <w:ind w:firstLineChars="200" w:firstLine="560"/>
        <w:rPr>
          <w:rFonts w:hint="eastAsia"/>
          <w:sz w:val="28"/>
          <w:szCs w:val="28"/>
        </w:rPr>
      </w:pPr>
      <w:r>
        <w:rPr>
          <w:rFonts w:hint="eastAsia"/>
          <w:sz w:val="28"/>
          <w:szCs w:val="28"/>
        </w:rPr>
        <w:t>参加投标企业作投标说明并回答有关询问</w:t>
      </w:r>
    </w:p>
    <w:p w:rsidR="00244C42" w:rsidRDefault="00244C42" w:rsidP="00244C42">
      <w:pPr>
        <w:spacing w:line="580" w:lineRule="exact"/>
        <w:ind w:firstLineChars="200" w:firstLine="560"/>
        <w:rPr>
          <w:rFonts w:hint="eastAsia"/>
          <w:sz w:val="28"/>
          <w:szCs w:val="28"/>
        </w:rPr>
      </w:pPr>
      <w:r>
        <w:rPr>
          <w:rFonts w:hint="eastAsia"/>
          <w:sz w:val="28"/>
          <w:szCs w:val="28"/>
        </w:rPr>
        <w:t>3.</w:t>
      </w:r>
      <w:r>
        <w:rPr>
          <w:rFonts w:hint="eastAsia"/>
          <w:sz w:val="28"/>
          <w:szCs w:val="28"/>
        </w:rPr>
        <w:t>评分</w:t>
      </w:r>
    </w:p>
    <w:p w:rsidR="00244C42" w:rsidRPr="00365521" w:rsidRDefault="00244C42" w:rsidP="00244C42">
      <w:pPr>
        <w:spacing w:line="580" w:lineRule="exact"/>
        <w:ind w:firstLineChars="200" w:firstLine="560"/>
        <w:rPr>
          <w:rFonts w:hint="eastAsia"/>
          <w:sz w:val="28"/>
          <w:szCs w:val="28"/>
        </w:rPr>
      </w:pPr>
      <w:r>
        <w:rPr>
          <w:rFonts w:hint="eastAsia"/>
          <w:sz w:val="28"/>
          <w:szCs w:val="28"/>
        </w:rPr>
        <w:lastRenderedPageBreak/>
        <w:t>4.</w:t>
      </w:r>
      <w:r>
        <w:rPr>
          <w:rFonts w:hint="eastAsia"/>
          <w:sz w:val="28"/>
          <w:szCs w:val="28"/>
        </w:rPr>
        <w:t>确定中标者</w:t>
      </w:r>
    </w:p>
    <w:p w:rsidR="00244C42" w:rsidRPr="006A2252" w:rsidRDefault="00244C42" w:rsidP="00244C42">
      <w:pPr>
        <w:spacing w:line="580" w:lineRule="exact"/>
        <w:jc w:val="center"/>
        <w:rPr>
          <w:rFonts w:ascii="黑体" w:eastAsia="黑体" w:hint="eastAsia"/>
          <w:sz w:val="32"/>
        </w:rPr>
      </w:pPr>
      <w:r w:rsidRPr="006A2252">
        <w:rPr>
          <w:rFonts w:ascii="黑体" w:eastAsia="黑体" w:hint="eastAsia"/>
          <w:sz w:val="32"/>
        </w:rPr>
        <w:t>第二章 经营规则</w:t>
      </w:r>
    </w:p>
    <w:p w:rsidR="00244C42" w:rsidRDefault="00244C42" w:rsidP="00244C42">
      <w:pPr>
        <w:spacing w:line="580" w:lineRule="exact"/>
        <w:rPr>
          <w:sz w:val="32"/>
        </w:rPr>
      </w:pPr>
      <w:r>
        <w:rPr>
          <w:rFonts w:hint="eastAsia"/>
          <w:sz w:val="32"/>
        </w:rPr>
        <w:t xml:space="preserve">   </w:t>
      </w:r>
    </w:p>
    <w:p w:rsidR="00244C42" w:rsidRPr="00394973" w:rsidRDefault="00244C42" w:rsidP="00244C42">
      <w:pPr>
        <w:spacing w:line="580" w:lineRule="exact"/>
        <w:rPr>
          <w:rFonts w:ascii="黑体" w:eastAsia="黑体" w:hint="eastAsia"/>
          <w:sz w:val="28"/>
        </w:rPr>
      </w:pPr>
      <w:r w:rsidRPr="00394973">
        <w:rPr>
          <w:rFonts w:ascii="黑体" w:eastAsia="黑体" w:hint="eastAsia"/>
          <w:sz w:val="28"/>
        </w:rPr>
        <w:t>一、经营原则：</w:t>
      </w:r>
    </w:p>
    <w:p w:rsidR="00244C42" w:rsidRPr="000209DE" w:rsidRDefault="00244C42" w:rsidP="00244C42">
      <w:pPr>
        <w:spacing w:line="580" w:lineRule="exact"/>
        <w:ind w:firstLineChars="200" w:firstLine="560"/>
        <w:rPr>
          <w:sz w:val="28"/>
        </w:rPr>
      </w:pPr>
      <w:r>
        <w:rPr>
          <w:rFonts w:hint="eastAsia"/>
          <w:sz w:val="28"/>
        </w:rPr>
        <w:t>合</w:t>
      </w:r>
      <w:r w:rsidRPr="000209DE">
        <w:rPr>
          <w:rFonts w:hint="eastAsia"/>
          <w:sz w:val="28"/>
        </w:rPr>
        <w:t>作方必须合法经营，</w:t>
      </w:r>
      <w:r>
        <w:rPr>
          <w:rFonts w:hint="eastAsia"/>
          <w:sz w:val="28"/>
        </w:rPr>
        <w:t>严格遵守国家法律和丽水职业技术学院有关制度。</w:t>
      </w:r>
    </w:p>
    <w:p w:rsidR="00244C42" w:rsidRPr="00394973" w:rsidRDefault="00244C42" w:rsidP="00244C42">
      <w:pPr>
        <w:spacing w:line="560" w:lineRule="exact"/>
        <w:rPr>
          <w:rFonts w:ascii="黑体" w:eastAsia="黑体" w:hint="eastAsia"/>
          <w:sz w:val="28"/>
        </w:rPr>
      </w:pPr>
      <w:r w:rsidRPr="00394973">
        <w:rPr>
          <w:rFonts w:ascii="黑体" w:eastAsia="黑体" w:hint="eastAsia"/>
          <w:sz w:val="28"/>
        </w:rPr>
        <w:t>二、经营方式：</w:t>
      </w:r>
    </w:p>
    <w:p w:rsidR="00244C42" w:rsidRPr="00EC2B9C" w:rsidRDefault="00244C42" w:rsidP="00244C42">
      <w:pPr>
        <w:spacing w:line="560" w:lineRule="exact"/>
        <w:ind w:firstLineChars="196" w:firstLine="549"/>
        <w:rPr>
          <w:b/>
          <w:sz w:val="28"/>
        </w:rPr>
      </w:pPr>
      <w:r>
        <w:rPr>
          <w:rFonts w:hint="eastAsia"/>
          <w:sz w:val="28"/>
        </w:rPr>
        <w:t>合作方的经营活动受学校监督管理，由合作方实行自主经营、独立核算、自负盈亏的企业化管理形式，学校提供场地、部分厨具设备。有关的营业手续和各种税费的缴纳，以及其它设施均由合作方自理。</w:t>
      </w:r>
    </w:p>
    <w:p w:rsidR="00244C42" w:rsidRPr="00394973" w:rsidRDefault="00244C42" w:rsidP="00244C42">
      <w:pPr>
        <w:spacing w:line="560" w:lineRule="exact"/>
        <w:rPr>
          <w:rFonts w:ascii="黑体" w:eastAsia="黑体" w:hint="eastAsia"/>
          <w:sz w:val="28"/>
        </w:rPr>
      </w:pPr>
      <w:r w:rsidRPr="00394973">
        <w:rPr>
          <w:rFonts w:ascii="黑体" w:eastAsia="黑体" w:hint="eastAsia"/>
          <w:sz w:val="28"/>
        </w:rPr>
        <w:t>三、经营期限：</w:t>
      </w:r>
    </w:p>
    <w:p w:rsidR="00244C42" w:rsidRDefault="00244C42" w:rsidP="00244C42">
      <w:pPr>
        <w:spacing w:line="560" w:lineRule="exact"/>
        <w:ind w:firstLineChars="200" w:firstLine="560"/>
        <w:rPr>
          <w:sz w:val="28"/>
        </w:rPr>
      </w:pPr>
      <w:r w:rsidRPr="00795F11">
        <w:rPr>
          <w:rFonts w:hint="eastAsia"/>
          <w:sz w:val="28"/>
        </w:rPr>
        <w:t>自</w:t>
      </w:r>
      <w:r>
        <w:rPr>
          <w:rFonts w:hint="eastAsia"/>
          <w:sz w:val="28"/>
        </w:rPr>
        <w:t>合同签订之日起至</w:t>
      </w:r>
      <w:r>
        <w:rPr>
          <w:rFonts w:hint="eastAsia"/>
          <w:sz w:val="28"/>
        </w:rPr>
        <w:t>2023</w:t>
      </w:r>
      <w:r>
        <w:rPr>
          <w:rFonts w:hint="eastAsia"/>
          <w:sz w:val="28"/>
        </w:rPr>
        <w:t>年</w:t>
      </w:r>
      <w:r>
        <w:rPr>
          <w:rFonts w:hint="eastAsia"/>
          <w:sz w:val="28"/>
        </w:rPr>
        <w:t>6</w:t>
      </w:r>
      <w:r>
        <w:rPr>
          <w:rFonts w:hint="eastAsia"/>
          <w:sz w:val="28"/>
        </w:rPr>
        <w:t>月</w:t>
      </w:r>
      <w:r>
        <w:rPr>
          <w:rFonts w:hint="eastAsia"/>
          <w:sz w:val="28"/>
        </w:rPr>
        <w:t>30</w:t>
      </w:r>
      <w:r>
        <w:rPr>
          <w:rFonts w:hint="eastAsia"/>
          <w:sz w:val="28"/>
        </w:rPr>
        <w:t>日止，</w:t>
      </w:r>
      <w:r>
        <w:rPr>
          <w:rFonts w:hint="eastAsia"/>
          <w:sz w:val="28"/>
          <w:szCs w:val="28"/>
        </w:rPr>
        <w:t>合作经营期满经校方考核后师生满意度达</w:t>
      </w:r>
      <w:r>
        <w:rPr>
          <w:rFonts w:hint="eastAsia"/>
          <w:sz w:val="28"/>
          <w:szCs w:val="28"/>
        </w:rPr>
        <w:t>85%</w:t>
      </w:r>
      <w:r>
        <w:rPr>
          <w:rFonts w:hint="eastAsia"/>
          <w:sz w:val="28"/>
          <w:szCs w:val="28"/>
        </w:rPr>
        <w:t>以上结合合作方的投入情况和申请等综合评分后可续签两年。</w:t>
      </w:r>
      <w:r>
        <w:rPr>
          <w:rFonts w:hint="eastAsia"/>
          <w:sz w:val="28"/>
        </w:rPr>
        <w:t>合作方需在学院每学期初开始提供就餐服务至每学期结束，假期根据学校需求情况另行商定。</w:t>
      </w:r>
    </w:p>
    <w:p w:rsidR="00244C42" w:rsidRPr="00795F11" w:rsidRDefault="00244C42" w:rsidP="00244C42">
      <w:pPr>
        <w:spacing w:line="560" w:lineRule="exact"/>
        <w:rPr>
          <w:sz w:val="28"/>
        </w:rPr>
      </w:pPr>
      <w:r>
        <w:rPr>
          <w:rFonts w:hint="eastAsia"/>
          <w:sz w:val="28"/>
        </w:rPr>
        <w:t>四、经营范围：</w:t>
      </w:r>
    </w:p>
    <w:p w:rsidR="00244C42" w:rsidRDefault="00244C42" w:rsidP="00244C42">
      <w:pPr>
        <w:spacing w:line="560" w:lineRule="exact"/>
        <w:ind w:firstLineChars="200" w:firstLine="560"/>
        <w:rPr>
          <w:sz w:val="28"/>
        </w:rPr>
      </w:pPr>
      <w:r>
        <w:rPr>
          <w:rFonts w:hint="eastAsia"/>
          <w:sz w:val="28"/>
        </w:rPr>
        <w:t>经营各种特色风味小吃，小炒，快餐，蛋糕，水吧，校方接待业务等。</w:t>
      </w:r>
    </w:p>
    <w:p w:rsidR="00244C42" w:rsidRPr="001614A3" w:rsidRDefault="00244C42" w:rsidP="00244C42">
      <w:pPr>
        <w:spacing w:line="560" w:lineRule="exact"/>
        <w:ind w:firstLineChars="200" w:firstLine="560"/>
        <w:rPr>
          <w:sz w:val="28"/>
        </w:rPr>
      </w:pPr>
    </w:p>
    <w:p w:rsidR="00244C42" w:rsidRPr="00394973" w:rsidRDefault="00244C42" w:rsidP="00244C42">
      <w:pPr>
        <w:spacing w:line="560" w:lineRule="exact"/>
        <w:jc w:val="center"/>
        <w:rPr>
          <w:rFonts w:ascii="黑体" w:eastAsia="黑体" w:hint="eastAsia"/>
          <w:sz w:val="32"/>
        </w:rPr>
      </w:pPr>
      <w:r w:rsidRPr="00394973">
        <w:rPr>
          <w:rFonts w:ascii="黑体" w:eastAsia="黑体" w:hint="eastAsia"/>
          <w:sz w:val="32"/>
        </w:rPr>
        <w:t>第三章 经营收入提成及</w:t>
      </w:r>
      <w:r>
        <w:rPr>
          <w:rFonts w:ascii="黑体" w:eastAsia="黑体" w:hint="eastAsia"/>
          <w:sz w:val="32"/>
        </w:rPr>
        <w:t>履约保证金</w:t>
      </w:r>
      <w:r w:rsidRPr="00394973">
        <w:rPr>
          <w:rFonts w:ascii="黑体" w:eastAsia="黑体" w:hint="eastAsia"/>
          <w:sz w:val="32"/>
        </w:rPr>
        <w:t>的支付方法</w:t>
      </w:r>
    </w:p>
    <w:p w:rsidR="00244C42" w:rsidRPr="00394973" w:rsidRDefault="00244C42" w:rsidP="00244C42">
      <w:pPr>
        <w:spacing w:line="560" w:lineRule="exact"/>
        <w:rPr>
          <w:rFonts w:ascii="黑体" w:eastAsia="黑体" w:hint="eastAsia"/>
          <w:sz w:val="28"/>
        </w:rPr>
      </w:pPr>
      <w:r w:rsidRPr="00394973">
        <w:rPr>
          <w:rFonts w:ascii="黑体" w:eastAsia="黑体" w:hint="eastAsia"/>
          <w:sz w:val="28"/>
        </w:rPr>
        <w:t>一、经营收入提成支付方式：</w:t>
      </w:r>
    </w:p>
    <w:p w:rsidR="00244C42" w:rsidRDefault="00244C42" w:rsidP="00244C42">
      <w:pPr>
        <w:spacing w:line="600" w:lineRule="exact"/>
        <w:ind w:firstLineChars="200" w:firstLine="560"/>
        <w:rPr>
          <w:rFonts w:hint="eastAsia"/>
          <w:sz w:val="28"/>
          <w:szCs w:val="28"/>
        </w:rPr>
      </w:pPr>
      <w:r>
        <w:rPr>
          <w:rFonts w:hint="eastAsia"/>
          <w:sz w:val="28"/>
          <w:szCs w:val="28"/>
        </w:rPr>
        <w:t>经营方在经营中的营业额与校方进行比例分成。其中</w:t>
      </w:r>
      <w:r>
        <w:rPr>
          <w:rFonts w:hint="eastAsia"/>
          <w:sz w:val="28"/>
          <w:szCs w:val="28"/>
        </w:rPr>
        <w:t>2019</w:t>
      </w:r>
      <w:r>
        <w:rPr>
          <w:rFonts w:hint="eastAsia"/>
          <w:sz w:val="28"/>
          <w:szCs w:val="28"/>
        </w:rPr>
        <w:t>年</w:t>
      </w:r>
      <w:r>
        <w:rPr>
          <w:rFonts w:hint="eastAsia"/>
          <w:sz w:val="28"/>
          <w:szCs w:val="28"/>
        </w:rPr>
        <w:t>-2020</w:t>
      </w:r>
      <w:r>
        <w:rPr>
          <w:rFonts w:hint="eastAsia"/>
          <w:sz w:val="28"/>
          <w:szCs w:val="28"/>
        </w:rPr>
        <w:t>年第二学期，考虑装修等情况，免收合作费用。实际分成起算从</w:t>
      </w:r>
      <w:r>
        <w:rPr>
          <w:rFonts w:hint="eastAsia"/>
          <w:sz w:val="28"/>
          <w:szCs w:val="28"/>
        </w:rPr>
        <w:t>2020</w:t>
      </w:r>
      <w:r>
        <w:rPr>
          <w:rFonts w:hint="eastAsia"/>
          <w:sz w:val="28"/>
          <w:szCs w:val="28"/>
        </w:rPr>
        <w:t>年</w:t>
      </w:r>
      <w:r>
        <w:rPr>
          <w:rFonts w:hint="eastAsia"/>
          <w:sz w:val="28"/>
          <w:szCs w:val="28"/>
        </w:rPr>
        <w:t>7</w:t>
      </w:r>
      <w:r>
        <w:rPr>
          <w:rFonts w:hint="eastAsia"/>
          <w:sz w:val="28"/>
          <w:szCs w:val="28"/>
        </w:rPr>
        <w:t>月</w:t>
      </w:r>
      <w:r>
        <w:rPr>
          <w:rFonts w:hint="eastAsia"/>
          <w:sz w:val="28"/>
          <w:szCs w:val="28"/>
        </w:rPr>
        <w:t>1</w:t>
      </w:r>
      <w:r>
        <w:rPr>
          <w:rFonts w:hint="eastAsia"/>
          <w:sz w:val="28"/>
          <w:szCs w:val="28"/>
        </w:rPr>
        <w:t>日开始，经营方一年营业目标是</w:t>
      </w:r>
      <w:r>
        <w:rPr>
          <w:rFonts w:hint="eastAsia"/>
          <w:sz w:val="28"/>
          <w:szCs w:val="28"/>
        </w:rPr>
        <w:t>200</w:t>
      </w:r>
      <w:r>
        <w:rPr>
          <w:rFonts w:hint="eastAsia"/>
          <w:sz w:val="28"/>
          <w:szCs w:val="28"/>
        </w:rPr>
        <w:t>万，按营业额</w:t>
      </w:r>
      <w:r>
        <w:rPr>
          <w:rFonts w:hint="eastAsia"/>
          <w:sz w:val="28"/>
          <w:szCs w:val="28"/>
        </w:rPr>
        <w:lastRenderedPageBreak/>
        <w:t>的</w:t>
      </w:r>
      <w:r>
        <w:rPr>
          <w:rFonts w:hint="eastAsia"/>
          <w:sz w:val="28"/>
          <w:szCs w:val="28"/>
        </w:rPr>
        <w:t>2%</w:t>
      </w:r>
      <w:r w:rsidRPr="0074635E">
        <w:rPr>
          <w:rFonts w:hint="eastAsia"/>
          <w:sz w:val="28"/>
          <w:szCs w:val="28"/>
        </w:rPr>
        <w:t>提留</w:t>
      </w:r>
      <w:r>
        <w:rPr>
          <w:rFonts w:hint="eastAsia"/>
          <w:sz w:val="28"/>
          <w:szCs w:val="28"/>
        </w:rPr>
        <w:t>，如超出，超出部分按</w:t>
      </w:r>
      <w:r>
        <w:rPr>
          <w:rFonts w:hint="eastAsia"/>
          <w:sz w:val="28"/>
          <w:szCs w:val="28"/>
        </w:rPr>
        <w:t>0.05%</w:t>
      </w:r>
      <w:r>
        <w:rPr>
          <w:rFonts w:hint="eastAsia"/>
          <w:sz w:val="28"/>
          <w:szCs w:val="28"/>
        </w:rPr>
        <w:t>提取合作费用，没有到达</w:t>
      </w:r>
      <w:r>
        <w:rPr>
          <w:rFonts w:hint="eastAsia"/>
          <w:sz w:val="28"/>
          <w:szCs w:val="28"/>
        </w:rPr>
        <w:t>200</w:t>
      </w:r>
      <w:r>
        <w:rPr>
          <w:rFonts w:hint="eastAsia"/>
          <w:sz w:val="28"/>
          <w:szCs w:val="28"/>
        </w:rPr>
        <w:t>万营业目标也将按此目标提取。营业额</w:t>
      </w:r>
      <w:r w:rsidRPr="0074635E">
        <w:rPr>
          <w:rFonts w:hint="eastAsia"/>
          <w:sz w:val="28"/>
        </w:rPr>
        <w:t>一月一结，合作管理费用学期初提取。</w:t>
      </w:r>
    </w:p>
    <w:p w:rsidR="00244C42" w:rsidRPr="00394973" w:rsidRDefault="00244C42" w:rsidP="00244C42">
      <w:pPr>
        <w:spacing w:line="560" w:lineRule="exact"/>
        <w:rPr>
          <w:rFonts w:ascii="黑体" w:eastAsia="黑体" w:hint="eastAsia"/>
          <w:sz w:val="28"/>
        </w:rPr>
      </w:pPr>
      <w:r w:rsidRPr="00394973">
        <w:rPr>
          <w:rFonts w:ascii="黑体" w:eastAsia="黑体" w:hint="eastAsia"/>
          <w:sz w:val="28"/>
        </w:rPr>
        <w:t>二、</w:t>
      </w:r>
      <w:r>
        <w:rPr>
          <w:rFonts w:ascii="黑体" w:eastAsia="黑体" w:hint="eastAsia"/>
          <w:sz w:val="32"/>
        </w:rPr>
        <w:t>履约保证金</w:t>
      </w:r>
      <w:r w:rsidRPr="00394973">
        <w:rPr>
          <w:rFonts w:ascii="黑体" w:eastAsia="黑体" w:hint="eastAsia"/>
          <w:sz w:val="28"/>
        </w:rPr>
        <w:t>：</w:t>
      </w:r>
    </w:p>
    <w:p w:rsidR="00244C42" w:rsidRDefault="00244C42" w:rsidP="00244C42">
      <w:pPr>
        <w:spacing w:line="560" w:lineRule="exact"/>
        <w:ind w:firstLineChars="200" w:firstLine="560"/>
        <w:rPr>
          <w:sz w:val="28"/>
        </w:rPr>
      </w:pPr>
      <w:r>
        <w:rPr>
          <w:rFonts w:hint="eastAsia"/>
          <w:sz w:val="28"/>
        </w:rPr>
        <w:t>中标签订协议后，可将投标保证金转作</w:t>
      </w:r>
      <w:r w:rsidRPr="00505034">
        <w:rPr>
          <w:rFonts w:hint="eastAsia"/>
          <w:sz w:val="28"/>
        </w:rPr>
        <w:t>履约保证金</w:t>
      </w:r>
      <w:r>
        <w:rPr>
          <w:rFonts w:hint="eastAsia"/>
          <w:sz w:val="28"/>
        </w:rPr>
        <w:t>，</w:t>
      </w:r>
      <w:r w:rsidRPr="00505034">
        <w:rPr>
          <w:rFonts w:hint="eastAsia"/>
          <w:sz w:val="28"/>
        </w:rPr>
        <w:t>履约保证金</w:t>
      </w:r>
      <w:r>
        <w:rPr>
          <w:rFonts w:hint="eastAsia"/>
          <w:sz w:val="28"/>
        </w:rPr>
        <w:t>总额</w:t>
      </w:r>
      <w:r>
        <w:rPr>
          <w:rFonts w:hint="eastAsia"/>
          <w:sz w:val="28"/>
        </w:rPr>
        <w:t>10</w:t>
      </w:r>
      <w:r>
        <w:rPr>
          <w:rFonts w:hint="eastAsia"/>
          <w:sz w:val="28"/>
        </w:rPr>
        <w:t>万人民币，在押期间不计息，</w:t>
      </w:r>
      <w:r w:rsidRPr="00505034">
        <w:rPr>
          <w:rFonts w:hint="eastAsia"/>
          <w:sz w:val="28"/>
        </w:rPr>
        <w:t>履约保证金</w:t>
      </w:r>
      <w:r>
        <w:rPr>
          <w:rFonts w:hint="eastAsia"/>
          <w:sz w:val="28"/>
        </w:rPr>
        <w:t>可在合作期满后，且无违反协议条款，无扣罚款或赔偿的，退还</w:t>
      </w:r>
      <w:r w:rsidRPr="00505034">
        <w:rPr>
          <w:rFonts w:hint="eastAsia"/>
          <w:sz w:val="28"/>
        </w:rPr>
        <w:t>履约保证金</w:t>
      </w:r>
      <w:r>
        <w:rPr>
          <w:rFonts w:hint="eastAsia"/>
          <w:sz w:val="28"/>
        </w:rPr>
        <w:t>。</w:t>
      </w:r>
    </w:p>
    <w:p w:rsidR="00244C42" w:rsidRPr="00D165A0" w:rsidRDefault="00244C42" w:rsidP="00244C42">
      <w:pPr>
        <w:spacing w:line="560" w:lineRule="exact"/>
        <w:rPr>
          <w:b/>
          <w:sz w:val="28"/>
        </w:rPr>
      </w:pPr>
      <w:r w:rsidRPr="00394973">
        <w:rPr>
          <w:rFonts w:ascii="黑体" w:eastAsia="黑体" w:hint="eastAsia"/>
          <w:sz w:val="28"/>
        </w:rPr>
        <w:t>三、其他费用支付方式：</w:t>
      </w:r>
      <w:r w:rsidRPr="00933DEA">
        <w:rPr>
          <w:rFonts w:hint="eastAsia"/>
          <w:sz w:val="28"/>
        </w:rPr>
        <w:t>其他费用主要包括：</w:t>
      </w:r>
    </w:p>
    <w:p w:rsidR="00244C42" w:rsidRDefault="00244C42" w:rsidP="00244C42">
      <w:pPr>
        <w:spacing w:line="560" w:lineRule="exact"/>
        <w:ind w:firstLineChars="200" w:firstLine="560"/>
        <w:rPr>
          <w:sz w:val="28"/>
        </w:rPr>
      </w:pPr>
      <w:r>
        <w:rPr>
          <w:rFonts w:hint="eastAsia"/>
          <w:sz w:val="28"/>
        </w:rPr>
        <w:t>1</w:t>
      </w:r>
      <w:r>
        <w:rPr>
          <w:rFonts w:hint="eastAsia"/>
          <w:sz w:val="28"/>
        </w:rPr>
        <w:t>、水电使用费：每月按实结算，从营业款中扣除。</w:t>
      </w:r>
    </w:p>
    <w:p w:rsidR="00244C42" w:rsidRDefault="00244C42" w:rsidP="00244C42">
      <w:pPr>
        <w:spacing w:line="560" w:lineRule="exact"/>
        <w:ind w:firstLineChars="200" w:firstLine="560"/>
        <w:rPr>
          <w:sz w:val="28"/>
        </w:rPr>
      </w:pPr>
      <w:r>
        <w:rPr>
          <w:rFonts w:hint="eastAsia"/>
          <w:sz w:val="28"/>
        </w:rPr>
        <w:t>2</w:t>
      </w:r>
      <w:r>
        <w:rPr>
          <w:rFonts w:hint="eastAsia"/>
          <w:sz w:val="28"/>
        </w:rPr>
        <w:t>、煤气使用费：按煤气公司标准收取，每月从营业款中扣除。</w:t>
      </w:r>
    </w:p>
    <w:p w:rsidR="00244C42" w:rsidRDefault="00244C42" w:rsidP="00244C42">
      <w:pPr>
        <w:spacing w:line="560" w:lineRule="exact"/>
        <w:ind w:firstLineChars="200" w:firstLine="560"/>
        <w:rPr>
          <w:sz w:val="28"/>
        </w:rPr>
      </w:pPr>
      <w:r>
        <w:rPr>
          <w:rFonts w:hint="eastAsia"/>
          <w:sz w:val="28"/>
        </w:rPr>
        <w:t>3</w:t>
      </w:r>
      <w:r>
        <w:rPr>
          <w:rFonts w:hint="eastAsia"/>
          <w:sz w:val="28"/>
        </w:rPr>
        <w:t>、卡机使用费：按照</w:t>
      </w:r>
      <w:r>
        <w:rPr>
          <w:rFonts w:hint="eastAsia"/>
          <w:sz w:val="28"/>
        </w:rPr>
        <w:t>60</w:t>
      </w:r>
      <w:r>
        <w:rPr>
          <w:rFonts w:hint="eastAsia"/>
          <w:sz w:val="28"/>
        </w:rPr>
        <w:t>元</w:t>
      </w:r>
      <w:r>
        <w:rPr>
          <w:rFonts w:hint="eastAsia"/>
          <w:sz w:val="28"/>
        </w:rPr>
        <w:t>/</w:t>
      </w:r>
      <w:r>
        <w:rPr>
          <w:rFonts w:hint="eastAsia"/>
          <w:sz w:val="28"/>
        </w:rPr>
        <w:t>台</w:t>
      </w:r>
      <w:r>
        <w:rPr>
          <w:rFonts w:hint="eastAsia"/>
          <w:sz w:val="28"/>
        </w:rPr>
        <w:t>.</w:t>
      </w:r>
      <w:r>
        <w:rPr>
          <w:rFonts w:hint="eastAsia"/>
          <w:sz w:val="28"/>
        </w:rPr>
        <w:t>月收取，领用卡机时一次性付清。</w:t>
      </w:r>
    </w:p>
    <w:p w:rsidR="00244C42" w:rsidRDefault="00244C42" w:rsidP="00244C42">
      <w:pPr>
        <w:spacing w:line="540" w:lineRule="exact"/>
        <w:jc w:val="center"/>
        <w:rPr>
          <w:rFonts w:ascii="黑体" w:eastAsia="黑体" w:hint="eastAsia"/>
          <w:sz w:val="32"/>
        </w:rPr>
      </w:pPr>
    </w:p>
    <w:p w:rsidR="00244C42" w:rsidRPr="00394973" w:rsidRDefault="00244C42" w:rsidP="00244C42">
      <w:pPr>
        <w:spacing w:line="540" w:lineRule="exact"/>
        <w:jc w:val="center"/>
        <w:rPr>
          <w:rFonts w:ascii="黑体" w:eastAsia="黑体" w:hint="eastAsia"/>
          <w:sz w:val="32"/>
        </w:rPr>
      </w:pPr>
      <w:r w:rsidRPr="00394973">
        <w:rPr>
          <w:rFonts w:ascii="黑体" w:eastAsia="黑体" w:hint="eastAsia"/>
          <w:sz w:val="32"/>
        </w:rPr>
        <w:t>第四章 管理标准</w:t>
      </w:r>
    </w:p>
    <w:p w:rsidR="00244C42" w:rsidRPr="00394973" w:rsidRDefault="00244C42" w:rsidP="00244C42">
      <w:pPr>
        <w:spacing w:line="540" w:lineRule="exact"/>
        <w:rPr>
          <w:rFonts w:ascii="黑体" w:eastAsia="黑体" w:hint="eastAsia"/>
          <w:sz w:val="28"/>
        </w:rPr>
      </w:pPr>
      <w:r w:rsidRPr="00394973">
        <w:rPr>
          <w:rFonts w:ascii="黑体" w:eastAsia="黑体" w:hint="eastAsia"/>
          <w:sz w:val="28"/>
        </w:rPr>
        <w:t>一、安全卫生管理：</w:t>
      </w:r>
    </w:p>
    <w:p w:rsidR="00244C42" w:rsidRDefault="00244C42" w:rsidP="00244C42">
      <w:pPr>
        <w:spacing w:line="540" w:lineRule="exact"/>
        <w:ind w:firstLineChars="200" w:firstLine="560"/>
        <w:rPr>
          <w:sz w:val="28"/>
        </w:rPr>
      </w:pPr>
      <w:r>
        <w:rPr>
          <w:rFonts w:hint="eastAsia"/>
          <w:sz w:val="28"/>
        </w:rPr>
        <w:t>合作方为食堂安全、卫生、防火、防盗等第</w:t>
      </w:r>
      <w:proofErr w:type="gramStart"/>
      <w:r>
        <w:rPr>
          <w:rFonts w:hint="eastAsia"/>
          <w:sz w:val="28"/>
        </w:rPr>
        <w:t>一</w:t>
      </w:r>
      <w:proofErr w:type="gramEnd"/>
      <w:r>
        <w:rPr>
          <w:rFonts w:hint="eastAsia"/>
          <w:sz w:val="28"/>
        </w:rPr>
        <w:t>责任人，对相应工作负有直接的组织和管理义务。</w:t>
      </w:r>
    </w:p>
    <w:p w:rsidR="00244C42" w:rsidRDefault="00244C42" w:rsidP="00244C42">
      <w:pPr>
        <w:spacing w:line="580" w:lineRule="exact"/>
        <w:ind w:firstLineChars="200" w:firstLine="560"/>
        <w:rPr>
          <w:sz w:val="28"/>
        </w:rPr>
      </w:pPr>
      <w:r>
        <w:rPr>
          <w:rFonts w:hint="eastAsia"/>
          <w:sz w:val="28"/>
        </w:rPr>
        <w:t>1</w:t>
      </w:r>
      <w:r>
        <w:rPr>
          <w:rFonts w:hint="eastAsia"/>
          <w:sz w:val="28"/>
        </w:rPr>
        <w:t>．合作方必须自行做好安全、防盗、防火和食品卫生等工作，如发生失窃、火灾、食物中毒等事故，造成的一切损失由合作方自行负责。</w:t>
      </w:r>
    </w:p>
    <w:p w:rsidR="00244C42" w:rsidRDefault="00244C42" w:rsidP="00244C42">
      <w:pPr>
        <w:spacing w:line="580" w:lineRule="exact"/>
        <w:ind w:firstLineChars="200" w:firstLine="560"/>
        <w:rPr>
          <w:sz w:val="28"/>
        </w:rPr>
      </w:pPr>
      <w:r>
        <w:rPr>
          <w:rFonts w:hint="eastAsia"/>
          <w:sz w:val="28"/>
        </w:rPr>
        <w:t>2</w:t>
      </w:r>
      <w:r>
        <w:rPr>
          <w:rFonts w:hint="eastAsia"/>
          <w:sz w:val="28"/>
        </w:rPr>
        <w:t>．严格执行《食品卫生法》、《</w:t>
      </w:r>
      <w:r w:rsidRPr="006B2E45">
        <w:rPr>
          <w:rFonts w:hint="eastAsia"/>
          <w:sz w:val="28"/>
        </w:rPr>
        <w:t>学校食品安全与营养健康管理规定</w:t>
      </w:r>
      <w:r>
        <w:rPr>
          <w:rFonts w:hint="eastAsia"/>
          <w:sz w:val="28"/>
        </w:rPr>
        <w:t>》，所有员工都要经过体检、办理健康证才能上岗；严格执行清洁消毒规定，有防鼠、灭蝇、防虫、防毒等措施；按时接受食品、药品监督管理局、卫生防疫部门的抽检和学校有关部门的送检工作。</w:t>
      </w:r>
    </w:p>
    <w:p w:rsidR="00244C42" w:rsidRDefault="00244C42" w:rsidP="00244C42">
      <w:pPr>
        <w:spacing w:line="580" w:lineRule="exact"/>
        <w:ind w:firstLineChars="200" w:firstLine="560"/>
        <w:rPr>
          <w:sz w:val="28"/>
        </w:rPr>
      </w:pPr>
      <w:r>
        <w:rPr>
          <w:rFonts w:hint="eastAsia"/>
          <w:sz w:val="28"/>
        </w:rPr>
        <w:t>3</w:t>
      </w:r>
      <w:r>
        <w:rPr>
          <w:rFonts w:hint="eastAsia"/>
          <w:sz w:val="28"/>
        </w:rPr>
        <w:t>．严格执行色标管理，控制各种食品的进货渠道，健全阳光厨</w:t>
      </w:r>
      <w:r>
        <w:rPr>
          <w:rFonts w:hint="eastAsia"/>
          <w:sz w:val="28"/>
        </w:rPr>
        <w:lastRenderedPageBreak/>
        <w:t>房，以确保原材料、操作安全，要积极配合学校有关部门进行定期的检查和监督。</w:t>
      </w:r>
    </w:p>
    <w:p w:rsidR="00244C42" w:rsidRDefault="00244C42" w:rsidP="00244C42">
      <w:pPr>
        <w:spacing w:line="580" w:lineRule="exact"/>
        <w:ind w:firstLineChars="200" w:firstLine="560"/>
        <w:rPr>
          <w:sz w:val="28"/>
        </w:rPr>
      </w:pPr>
      <w:r>
        <w:rPr>
          <w:rFonts w:hint="eastAsia"/>
          <w:sz w:val="28"/>
        </w:rPr>
        <w:t>4</w:t>
      </w:r>
      <w:r>
        <w:rPr>
          <w:rFonts w:hint="eastAsia"/>
          <w:sz w:val="28"/>
        </w:rPr>
        <w:t>．负责落实食堂承包范围内的卫生工作，严格执行后勤公司相关管理规章制度；每学期组织食堂人员岗位培训，规范操作，确保卫生安全。</w:t>
      </w:r>
    </w:p>
    <w:p w:rsidR="00244C42" w:rsidRDefault="00244C42" w:rsidP="00244C42">
      <w:pPr>
        <w:spacing w:line="580" w:lineRule="exact"/>
        <w:ind w:firstLineChars="200" w:firstLine="560"/>
        <w:rPr>
          <w:sz w:val="28"/>
        </w:rPr>
      </w:pPr>
      <w:r>
        <w:rPr>
          <w:rFonts w:hint="eastAsia"/>
          <w:sz w:val="28"/>
        </w:rPr>
        <w:t>5</w:t>
      </w:r>
      <w:r>
        <w:rPr>
          <w:rFonts w:hint="eastAsia"/>
          <w:sz w:val="28"/>
        </w:rPr>
        <w:t>．合作方必须接受后勤公司和上级组织的监督与管理，积极配合学校、公司及膳食科人员的工作，接受膳食科人员对生产流程、卫生消毒、供应价格、服务规范等的全方位监控。</w:t>
      </w:r>
    </w:p>
    <w:p w:rsidR="00244C42" w:rsidRPr="00394973" w:rsidRDefault="00244C42" w:rsidP="00244C42">
      <w:pPr>
        <w:spacing w:line="580" w:lineRule="exact"/>
        <w:rPr>
          <w:rFonts w:ascii="黑体" w:eastAsia="黑体" w:hint="eastAsia"/>
          <w:sz w:val="28"/>
        </w:rPr>
      </w:pPr>
      <w:r w:rsidRPr="00394973">
        <w:rPr>
          <w:rFonts w:ascii="黑体" w:eastAsia="黑体" w:hint="eastAsia"/>
          <w:sz w:val="28"/>
        </w:rPr>
        <w:t>二、人员用工管理：</w:t>
      </w:r>
    </w:p>
    <w:p w:rsidR="00244C42" w:rsidRDefault="00244C42" w:rsidP="00244C42">
      <w:pPr>
        <w:spacing w:line="580" w:lineRule="exact"/>
        <w:ind w:firstLineChars="200" w:firstLine="560"/>
        <w:rPr>
          <w:sz w:val="28"/>
        </w:rPr>
      </w:pPr>
      <w:r>
        <w:rPr>
          <w:rFonts w:hint="eastAsia"/>
          <w:sz w:val="28"/>
        </w:rPr>
        <w:t>食堂工作人员由合作方自行招聘和管理，后勤公司有权对食堂用工情况进行监督和检查。</w:t>
      </w:r>
    </w:p>
    <w:p w:rsidR="00244C42" w:rsidRDefault="00244C42" w:rsidP="00244C42">
      <w:pPr>
        <w:spacing w:line="580" w:lineRule="exact"/>
        <w:ind w:firstLineChars="200" w:firstLine="560"/>
        <w:rPr>
          <w:sz w:val="28"/>
        </w:rPr>
      </w:pPr>
      <w:r>
        <w:rPr>
          <w:rFonts w:hint="eastAsia"/>
          <w:sz w:val="28"/>
        </w:rPr>
        <w:t>1</w:t>
      </w:r>
      <w:r>
        <w:rPr>
          <w:rFonts w:hint="eastAsia"/>
          <w:sz w:val="28"/>
        </w:rPr>
        <w:t>．合作方在员工招聘、工资发放、保险福利等方面必须符合相关法律法规和后勤公司的具体规定，并报后勤公司办公室登记备案。</w:t>
      </w:r>
    </w:p>
    <w:p w:rsidR="00244C42" w:rsidRDefault="00244C42" w:rsidP="00244C42">
      <w:pPr>
        <w:spacing w:line="580" w:lineRule="exact"/>
        <w:ind w:firstLineChars="200" w:firstLine="560"/>
        <w:rPr>
          <w:sz w:val="28"/>
        </w:rPr>
      </w:pPr>
      <w:r>
        <w:rPr>
          <w:rFonts w:hint="eastAsia"/>
          <w:sz w:val="28"/>
        </w:rPr>
        <w:t>2</w:t>
      </w:r>
      <w:r>
        <w:rPr>
          <w:rFonts w:hint="eastAsia"/>
          <w:sz w:val="28"/>
        </w:rPr>
        <w:t>．合作方要对员工的思想道德、业务素质、安全健康、计划生育等进行全面管理，所有人员应规范服务操作程序，做好文明用语、礼貌服务。</w:t>
      </w:r>
    </w:p>
    <w:p w:rsidR="00244C42" w:rsidRDefault="00244C42" w:rsidP="00244C42">
      <w:pPr>
        <w:spacing w:line="580" w:lineRule="exact"/>
        <w:ind w:firstLineChars="200" w:firstLine="560"/>
        <w:rPr>
          <w:sz w:val="28"/>
        </w:rPr>
      </w:pPr>
      <w:r>
        <w:rPr>
          <w:rFonts w:hint="eastAsia"/>
          <w:sz w:val="28"/>
        </w:rPr>
        <w:t>3</w:t>
      </w:r>
      <w:r>
        <w:rPr>
          <w:rFonts w:hint="eastAsia"/>
          <w:sz w:val="28"/>
        </w:rPr>
        <w:t>．合作方自行承担内部员工劳动合同的签订、劳务纠纷的处理等相关经济和法律责任。</w:t>
      </w:r>
    </w:p>
    <w:p w:rsidR="00244C42" w:rsidRPr="00394973" w:rsidRDefault="00244C42" w:rsidP="00244C42">
      <w:pPr>
        <w:spacing w:line="580" w:lineRule="exact"/>
        <w:rPr>
          <w:rFonts w:ascii="黑体" w:eastAsia="黑体" w:hint="eastAsia"/>
          <w:sz w:val="28"/>
        </w:rPr>
      </w:pPr>
      <w:r w:rsidRPr="00394973">
        <w:rPr>
          <w:rFonts w:ascii="黑体" w:eastAsia="黑体" w:hint="eastAsia"/>
          <w:sz w:val="28"/>
        </w:rPr>
        <w:t>三、设备设施管理：</w:t>
      </w:r>
    </w:p>
    <w:p w:rsidR="00244C42" w:rsidRDefault="00244C42" w:rsidP="00244C42">
      <w:pPr>
        <w:spacing w:line="580" w:lineRule="exact"/>
        <w:ind w:firstLineChars="200" w:firstLine="560"/>
        <w:rPr>
          <w:sz w:val="28"/>
        </w:rPr>
      </w:pPr>
      <w:r>
        <w:rPr>
          <w:rFonts w:hint="eastAsia"/>
          <w:sz w:val="28"/>
        </w:rPr>
        <w:t>1</w:t>
      </w:r>
      <w:r>
        <w:rPr>
          <w:rFonts w:hint="eastAsia"/>
          <w:sz w:val="28"/>
        </w:rPr>
        <w:t>．合作方直接或间接使用由学校投入的各种资产，包括房产及其配套设施、厨房设备以及附属装修等。</w:t>
      </w:r>
    </w:p>
    <w:p w:rsidR="00244C42" w:rsidRDefault="00244C42" w:rsidP="00244C42">
      <w:pPr>
        <w:spacing w:line="580" w:lineRule="exact"/>
        <w:ind w:firstLineChars="200" w:firstLine="560"/>
        <w:rPr>
          <w:sz w:val="28"/>
        </w:rPr>
      </w:pPr>
      <w:r>
        <w:rPr>
          <w:rFonts w:hint="eastAsia"/>
          <w:sz w:val="28"/>
        </w:rPr>
        <w:t>2</w:t>
      </w:r>
      <w:r>
        <w:rPr>
          <w:rFonts w:hint="eastAsia"/>
          <w:sz w:val="28"/>
        </w:rPr>
        <w:t>．合作期间，合作方不得擅自改变房屋结构和设备设施位置，如确因经营需要，须不影响房屋结构安全和使用，并须征得后勤公司同意，其费用由合作方自理，后勤公司不给予合作方装修补贴和设备</w:t>
      </w:r>
      <w:r>
        <w:rPr>
          <w:rFonts w:hint="eastAsia"/>
          <w:sz w:val="28"/>
        </w:rPr>
        <w:lastRenderedPageBreak/>
        <w:t>折旧费。</w:t>
      </w:r>
    </w:p>
    <w:p w:rsidR="00244C42" w:rsidRDefault="00244C42" w:rsidP="00244C42">
      <w:pPr>
        <w:spacing w:line="580" w:lineRule="exact"/>
        <w:ind w:firstLineChars="200" w:firstLine="560"/>
        <w:rPr>
          <w:sz w:val="28"/>
        </w:rPr>
      </w:pPr>
      <w:r>
        <w:rPr>
          <w:rFonts w:hint="eastAsia"/>
          <w:sz w:val="28"/>
        </w:rPr>
        <w:t>3</w:t>
      </w:r>
      <w:r>
        <w:rPr>
          <w:rFonts w:hint="eastAsia"/>
          <w:sz w:val="28"/>
        </w:rPr>
        <w:t>．后勤公司定期对所拥有的资产进行清点和盘查，对于检查出来的问题合作方必须限期答复和整改处理。</w:t>
      </w:r>
    </w:p>
    <w:p w:rsidR="00244C42" w:rsidRDefault="00244C42" w:rsidP="00244C42">
      <w:pPr>
        <w:spacing w:line="580" w:lineRule="exact"/>
        <w:jc w:val="center"/>
        <w:rPr>
          <w:b/>
          <w:sz w:val="32"/>
        </w:rPr>
      </w:pPr>
    </w:p>
    <w:p w:rsidR="00244C42" w:rsidRPr="00394973" w:rsidRDefault="00244C42" w:rsidP="00244C42">
      <w:pPr>
        <w:spacing w:line="580" w:lineRule="exact"/>
        <w:jc w:val="center"/>
        <w:rPr>
          <w:rFonts w:ascii="黑体" w:eastAsia="黑体" w:hint="eastAsia"/>
          <w:sz w:val="32"/>
        </w:rPr>
      </w:pPr>
      <w:r w:rsidRPr="00394973">
        <w:rPr>
          <w:rFonts w:ascii="黑体" w:eastAsia="黑体" w:hint="eastAsia"/>
          <w:sz w:val="32"/>
        </w:rPr>
        <w:t>第五章 风险责任承诺</w:t>
      </w:r>
    </w:p>
    <w:p w:rsidR="00244C42" w:rsidRDefault="00244C42" w:rsidP="00244C42">
      <w:pPr>
        <w:spacing w:line="580" w:lineRule="exact"/>
        <w:ind w:firstLineChars="200" w:firstLine="560"/>
        <w:rPr>
          <w:sz w:val="28"/>
        </w:rPr>
      </w:pPr>
      <w:r>
        <w:rPr>
          <w:rFonts w:hint="eastAsia"/>
          <w:sz w:val="28"/>
        </w:rPr>
        <w:t>合作方必须对自身经营风险承担全部的后果，并对有关卫生与安全责任</w:t>
      </w:r>
      <w:proofErr w:type="gramStart"/>
      <w:r>
        <w:rPr>
          <w:rFonts w:hint="eastAsia"/>
          <w:sz w:val="28"/>
        </w:rPr>
        <w:t>作出</w:t>
      </w:r>
      <w:proofErr w:type="gramEnd"/>
      <w:r>
        <w:rPr>
          <w:rFonts w:hint="eastAsia"/>
          <w:sz w:val="28"/>
        </w:rPr>
        <w:t>明确的承诺。</w:t>
      </w:r>
    </w:p>
    <w:p w:rsidR="00244C42" w:rsidRDefault="00244C42" w:rsidP="00244C42">
      <w:pPr>
        <w:spacing w:line="580" w:lineRule="exact"/>
        <w:ind w:firstLineChars="200" w:firstLine="560"/>
        <w:rPr>
          <w:sz w:val="28"/>
        </w:rPr>
      </w:pPr>
      <w:r>
        <w:rPr>
          <w:rFonts w:hint="eastAsia"/>
          <w:sz w:val="28"/>
        </w:rPr>
        <w:t>1</w:t>
      </w:r>
      <w:r>
        <w:rPr>
          <w:rFonts w:hint="eastAsia"/>
          <w:sz w:val="28"/>
        </w:rPr>
        <w:t>．合作方要按己方投标书中的条款和双方签订的协议的规定承担全部的安全、卫生、质量、效益、风险等责任。</w:t>
      </w:r>
    </w:p>
    <w:p w:rsidR="00244C42" w:rsidRDefault="00244C42" w:rsidP="00244C42">
      <w:pPr>
        <w:spacing w:line="580" w:lineRule="exact"/>
        <w:ind w:firstLineChars="200" w:firstLine="560"/>
        <w:rPr>
          <w:sz w:val="28"/>
        </w:rPr>
      </w:pPr>
      <w:r>
        <w:rPr>
          <w:rFonts w:hint="eastAsia"/>
          <w:sz w:val="28"/>
        </w:rPr>
        <w:t>2</w:t>
      </w:r>
      <w:r>
        <w:rPr>
          <w:rFonts w:hint="eastAsia"/>
          <w:sz w:val="28"/>
        </w:rPr>
        <w:t>．合作方在经营过程中与外界发生的一切债权、债务等纠纷均与学校无关。</w:t>
      </w:r>
    </w:p>
    <w:p w:rsidR="00244C42" w:rsidRDefault="00244C42" w:rsidP="00244C42">
      <w:pPr>
        <w:spacing w:line="580" w:lineRule="exact"/>
        <w:ind w:firstLineChars="200" w:firstLine="560"/>
        <w:rPr>
          <w:rFonts w:hint="eastAsia"/>
          <w:sz w:val="28"/>
        </w:rPr>
      </w:pPr>
      <w:r>
        <w:rPr>
          <w:rFonts w:hint="eastAsia"/>
          <w:sz w:val="28"/>
        </w:rPr>
        <w:t>3</w:t>
      </w:r>
      <w:r>
        <w:rPr>
          <w:rFonts w:hint="eastAsia"/>
          <w:sz w:val="28"/>
        </w:rPr>
        <w:t>．除不可抗力事件外，合作方不得以任何理由不及时或不充足供应食堂膳食，否则视为违反合同。</w:t>
      </w:r>
    </w:p>
    <w:p w:rsidR="00244C42" w:rsidRPr="00E344C7" w:rsidRDefault="00244C42" w:rsidP="00244C42">
      <w:pPr>
        <w:spacing w:line="580" w:lineRule="exact"/>
        <w:ind w:firstLineChars="200" w:firstLine="560"/>
        <w:rPr>
          <w:rFonts w:hint="eastAsia"/>
          <w:sz w:val="28"/>
          <w:szCs w:val="28"/>
        </w:rPr>
      </w:pPr>
    </w:p>
    <w:p w:rsidR="00244C42" w:rsidRPr="00B022C8" w:rsidRDefault="00244C42" w:rsidP="00244C42">
      <w:pPr>
        <w:spacing w:line="360" w:lineRule="auto"/>
        <w:jc w:val="center"/>
        <w:rPr>
          <w:rFonts w:ascii="黑体" w:eastAsia="黑体" w:hAnsi="黑体" w:cs="宋体" w:hint="eastAsia"/>
          <w:b/>
          <w:bCs/>
          <w:kern w:val="0"/>
          <w:sz w:val="28"/>
          <w:szCs w:val="28"/>
        </w:rPr>
      </w:pPr>
      <w:r w:rsidRPr="00B022C8">
        <w:rPr>
          <w:rFonts w:ascii="黑体" w:eastAsia="黑体" w:hAnsi="黑体" w:hint="eastAsia"/>
          <w:b/>
          <w:sz w:val="28"/>
          <w:szCs w:val="28"/>
        </w:rPr>
        <w:t>第六章 评标方式</w:t>
      </w:r>
    </w:p>
    <w:p w:rsidR="00244C42" w:rsidRDefault="00244C42" w:rsidP="00244C42">
      <w:pPr>
        <w:spacing w:line="360" w:lineRule="auto"/>
        <w:ind w:firstLineChars="200" w:firstLine="560"/>
        <w:rPr>
          <w:rFonts w:ascii="宋体" w:hAnsi="宋体" w:cs="宋体" w:hint="eastAsia"/>
          <w:kern w:val="0"/>
          <w:sz w:val="28"/>
          <w:szCs w:val="28"/>
        </w:rPr>
      </w:pPr>
      <w:r w:rsidRPr="00C453A9">
        <w:rPr>
          <w:rFonts w:ascii="宋体" w:hAnsi="宋体" w:cs="宋体" w:hint="eastAsia"/>
          <w:kern w:val="0"/>
          <w:sz w:val="28"/>
          <w:szCs w:val="28"/>
        </w:rPr>
        <w:t>根据递交材料，进行资格审查，确定参加食堂投标单位。食堂投标</w:t>
      </w:r>
      <w:r>
        <w:rPr>
          <w:rFonts w:ascii="宋体" w:hAnsi="宋体" w:cs="宋体" w:hint="eastAsia"/>
          <w:kern w:val="0"/>
          <w:sz w:val="28"/>
          <w:szCs w:val="28"/>
        </w:rPr>
        <w:t>只</w:t>
      </w:r>
      <w:proofErr w:type="gramStart"/>
      <w:r>
        <w:rPr>
          <w:rFonts w:ascii="宋体" w:hAnsi="宋体" w:cs="宋体" w:hint="eastAsia"/>
          <w:kern w:val="0"/>
          <w:sz w:val="28"/>
          <w:szCs w:val="28"/>
        </w:rPr>
        <w:t>计</w:t>
      </w:r>
      <w:r w:rsidRPr="00C453A9">
        <w:rPr>
          <w:rFonts w:ascii="宋体" w:hAnsi="宋体" w:cs="宋体" w:hint="eastAsia"/>
          <w:kern w:val="0"/>
          <w:sz w:val="28"/>
          <w:szCs w:val="28"/>
        </w:rPr>
        <w:t>技术标</w:t>
      </w:r>
      <w:proofErr w:type="gramEnd"/>
      <w:r>
        <w:rPr>
          <w:rFonts w:ascii="宋体" w:hAnsi="宋体" w:cs="宋体" w:hint="eastAsia"/>
          <w:kern w:val="0"/>
          <w:sz w:val="28"/>
          <w:szCs w:val="28"/>
        </w:rPr>
        <w:t>。</w:t>
      </w:r>
    </w:p>
    <w:p w:rsidR="00244C42" w:rsidRPr="00C453A9" w:rsidRDefault="00244C42" w:rsidP="00244C42">
      <w:pPr>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技术标评标由投标</w:t>
      </w:r>
      <w:proofErr w:type="gramStart"/>
      <w:r>
        <w:rPr>
          <w:rFonts w:ascii="宋体" w:hAnsi="宋体" w:cs="宋体" w:hint="eastAsia"/>
          <w:kern w:val="0"/>
          <w:sz w:val="28"/>
          <w:szCs w:val="28"/>
        </w:rPr>
        <w:t>方现场</w:t>
      </w:r>
      <w:proofErr w:type="gramEnd"/>
      <w:r>
        <w:rPr>
          <w:rFonts w:ascii="宋体" w:hAnsi="宋体" w:cs="宋体" w:hint="eastAsia"/>
          <w:kern w:val="0"/>
          <w:sz w:val="28"/>
          <w:szCs w:val="28"/>
        </w:rPr>
        <w:t>陈述经营方案、管理团队、运作模式等方面内容，学院组织评委团结合递交的材料和陈述内容现场打分，取每个评委分数的平均值为技术标的分数，满</w:t>
      </w:r>
      <w:r w:rsidRPr="00C453A9">
        <w:rPr>
          <w:rFonts w:ascii="宋体" w:hAnsi="宋体" w:cs="宋体" w:hint="eastAsia"/>
          <w:kern w:val="0"/>
          <w:sz w:val="28"/>
          <w:szCs w:val="28"/>
        </w:rPr>
        <w:t>分</w:t>
      </w:r>
      <w:r>
        <w:rPr>
          <w:rFonts w:ascii="宋体" w:hAnsi="宋体" w:cs="宋体" w:hint="eastAsia"/>
          <w:kern w:val="0"/>
          <w:sz w:val="28"/>
          <w:szCs w:val="28"/>
        </w:rPr>
        <w:t>为</w:t>
      </w:r>
      <w:r w:rsidRPr="00C453A9">
        <w:rPr>
          <w:rFonts w:ascii="宋体" w:hAnsi="宋体" w:cs="宋体" w:hint="eastAsia"/>
          <w:kern w:val="0"/>
          <w:sz w:val="28"/>
          <w:szCs w:val="28"/>
        </w:rPr>
        <w:t>100分。</w:t>
      </w:r>
    </w:p>
    <w:p w:rsidR="00244C42" w:rsidRDefault="00244C42" w:rsidP="00244C42">
      <w:pPr>
        <w:spacing w:line="580" w:lineRule="exact"/>
        <w:ind w:firstLineChars="200" w:firstLine="560"/>
        <w:rPr>
          <w:rFonts w:ascii="宋体" w:hAnsi="宋体" w:hint="eastAsia"/>
          <w:sz w:val="28"/>
        </w:rPr>
      </w:pPr>
    </w:p>
    <w:p w:rsidR="00244C42" w:rsidRDefault="00244C42" w:rsidP="00244C42">
      <w:pPr>
        <w:spacing w:line="580" w:lineRule="exact"/>
        <w:ind w:firstLineChars="200" w:firstLine="560"/>
        <w:rPr>
          <w:rFonts w:ascii="宋体" w:hAnsi="宋体" w:hint="eastAsia"/>
          <w:sz w:val="28"/>
        </w:rPr>
      </w:pPr>
    </w:p>
    <w:p w:rsidR="00B35E76" w:rsidRPr="00244C42" w:rsidRDefault="00B35E76"/>
    <w:sectPr w:rsidR="00B35E76" w:rsidRPr="00244C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C42"/>
    <w:rsid w:val="00244C42"/>
    <w:rsid w:val="0070570F"/>
    <w:rsid w:val="00A06F52"/>
    <w:rsid w:val="00B35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42"/>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42"/>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517</Words>
  <Characters>2949</Characters>
  <Application>Microsoft Office Word</Application>
  <DocSecurity>0</DocSecurity>
  <Lines>24</Lines>
  <Paragraphs>6</Paragraphs>
  <ScaleCrop>false</ScaleCrop>
  <Company>微软中国</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2019-10-12T06:56:00Z</dcterms:created>
  <dcterms:modified xsi:type="dcterms:W3CDTF">2019-10-12T06:57:00Z</dcterms:modified>
</cp:coreProperties>
</file>