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rPr>
          <w:rFonts w:ascii="仿宋" w:hAnsi="仿宋" w:eastAsia="仿宋" w:cs="仿宋"/>
          <w:b/>
          <w:bCs/>
          <w:sz w:val="32"/>
          <w:szCs w:val="32"/>
          <w:lang w:eastAsia="zh-Hans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eastAsia="zh-Hans"/>
        </w:rPr>
        <w:t>客房工作标准</w:t>
      </w:r>
    </w:p>
    <w:p>
      <w:pPr>
        <w:adjustRightInd w:val="0"/>
        <w:snapToGrid w:val="0"/>
        <w:spacing w:line="600" w:lineRule="exact"/>
        <w:jc w:val="center"/>
        <w:rPr>
          <w:b/>
          <w:bCs/>
          <w:sz w:val="28"/>
          <w:szCs w:val="28"/>
        </w:rPr>
      </w:pP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早上8点,先到总台领取各自的对讲机,楼层卡,房间清扫表.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早上8点,先把当天需要打扫房间的布草,以及打扫需要的工具整理到布草车上.领取足够量的布草.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看群消息，及时到相对应的楼层开门开窗通风，以及楼道开窗通风.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8:30左右,开始打扫房间.根据分配到的楼层,先去到楼层把灯光调最低档,再开始打扫房间.打扫房间原则上按照,先做续住,再做打扫退房.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先3次敲门,确定房间没人,再把房间门打开到45度左右,再看下房间内是否还有宾客在休息,如没有宾客,则可以直接打扫,如遇到有宾客还在房间休息,先询问宾客现在是否方便打扫,如不方便打扫,另行约定打扫时间.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不管是续住还是退房打扫,进到房间先打开电视机,看下电视机是否是好的,如有问题,第一时间报到前台登记.打扫房间时，如遇到房间其它有设施设备有问题的，及时报道前台，前台会做好登记并安排工程员过来查看和维修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退房时,如房间发现客人遗留物品,第一时间上报到前台,并及时拿到总台.客房有物品损坏和丢失,也第一时间上报到前台.并开好杂项单拿到前台，前台会做好登记.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退房做好后,及时发消息到前台,前台会把房间号汇报到查房人员那边及时查房,如查房遇到,房间做的不够干净,需要及时更改,并再次汇报到前台.由退房打扫服务员更改到合格，并再次查房确认房态干净才可.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打扫过程中,做好布草数量的登记.做完所有房间,汇总当天做好的布草数量,一并汇报到布草管理人员.(布草管理人员,从服务员安排,大家每人轮流一个月,做好布草送洗和收货数量的统计)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下班前,所有楼层完成打扫后,及时清洗拖把和打扫房间的所有抹布以及各种工具,并做好分类.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下班前,补足布草车上所需要的一次性耗品.如果一次性耗品数量不够，及时从仓库领取.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仓库领取一次性耗品，原则上是一次领取足够多的数量或一个星期够用的数量，耗品是从仓库领来分别放在11楼、9楼和7楼工具间，大家一起使用。到仓库领取物品时，要提前通知主管，物品数量核对好之后，签字方可领走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打扫房间时，及时关注洗手液、沐浴露等洗护产品是否量足够，如少于3/1，及时增加洗手液和更换洗护产品。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打扫房间时，及时关注绿萝是有枯叶，有枯叶、黄叶及时摘掉。绿萝养护每月按照登记表上的时间，及时加水。根据楼层，有些楼层打扫时发现缺水，及时补充。绿萝定期半个月一次，全部拿到阳台通风养护.根据时间，及时搬回到房间，并做好记录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下班前,到前台归还总卡,对讲机和打扫清单.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补充：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5-11楼过道窗户常关，纱帘拉上（除开窗通风楼层外）.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5-11楼两边过道防火卷门常关，员工电梯口灯常亮。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5-11楼开楼道弱电间有门打开的及时汇报到群里，并@颜经理.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5-11楼电梯旁杂物间门常锁.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白天遇到有新增团队入驻楼层，及时把灯光和空调打开。中班服务员在下午5点左右，打开在住楼层所有灯光。如遇到没有中班服务员，早班服务员应该在下班前，打开在住楼层所有灯光。</w:t>
      </w:r>
    </w:p>
    <w:tbl>
      <w:tblPr>
        <w:tblStyle w:val="4"/>
        <w:tblW w:w="81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6136"/>
        <w:gridCol w:w="1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客房查房评分表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查房位置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分数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廊灯未开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全屋灯光未全关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门后角落有灰尘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衣柜物品未摆放整齐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衣柜衣通或隔板有灰尘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绿植有枯叶或绿植没水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吧台玻璃有灰尘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吧台托盘有灰尘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矿泉水或马克杯未摆放整齐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矿泉水缺少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电视机顶部有灰尘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书桌旁垃圾桶未按规定摆放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书桌上物品未按规定摆放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书桌上或抽屉及桌板下有灰尘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书桌椅子有灰尘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书桌旁窗帘下有灰尘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沙发和茶几未摆放整齐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茶具有明显茶渍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茶叶桶缺少茶叶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窗台有灰尘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窗户未关闭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窗帘和纱帘未按规定拉开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床头柜上物品未按规定摆放整齐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床头柜及床头柜上物品有灰尘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抽屉里物品缺少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抽屉里有灰尘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一次性拖鞋和塑料拖鞋未按规定摆放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一次性拖鞋缺少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塑料拖鞋未清洗干净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床头柜和床缝隙里有头发或灰尘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床品未按规定摆放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床品有破损或污渍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房间地板上有灰尘或头发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卫生间水龙头或花洒有水渍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洗脸盆有污渍或头发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洗手液底部有水渍或洗手液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漱口杯未清洗干净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洗漱盒有灰尘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洗漱用品缺少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洗漱盒角落有灰尘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台面有明显污渍或胶质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洗漱台隔层有灰尘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地垫未按规定摆放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洗漱台地上有污渍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—1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卷纸未折角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巾类未按规定位置折叠、摆放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恭桶上有尿渍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恭桶上有胶质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恭桶旁有头发或灰尘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浴室移门未清洗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浴室移门清洗但未清洗干净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洗护用品未按规定摆放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花洒未按规定摆放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地漏有头发未清理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浴室墙上污渍未清理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浴室墙上污渍清洗但未清洗干净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-1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扣分细则：本规定房间扣分在3分及以上，则这个房间的计件提成取消，多次发现同一个员工，同一个问题问题不更改的，视为员工态度问题，不配合工作，则会采取相应的措施.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old">
    <w:altName w:val="Arial"/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7D23049"/>
    <w:multiLevelType w:val="singleLevel"/>
    <w:tmpl w:val="D7D2304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C7"/>
    <w:rsid w:val="00056842"/>
    <w:rsid w:val="001857CF"/>
    <w:rsid w:val="00365ADF"/>
    <w:rsid w:val="003C0CD5"/>
    <w:rsid w:val="00673A55"/>
    <w:rsid w:val="006F1CC7"/>
    <w:rsid w:val="007A75B5"/>
    <w:rsid w:val="00FB1C05"/>
    <w:rsid w:val="61C8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1919</Characters>
  <Lines>15</Lines>
  <Paragraphs>4</Paragraphs>
  <TotalTime>1</TotalTime>
  <ScaleCrop>false</ScaleCrop>
  <LinksUpToDate>false</LinksUpToDate>
  <CharactersWithSpaces>2251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2023-11-21T00:20:00Z</dcterms:created>
  <dc:creator>ADMIN</dc:creator>
  <cp:lastModifiedBy>Administrator</cp:lastModifiedBy>
  <dcterms:modified xsi:type="dcterms:W3CDTF">2023-11-28T06:33:13Z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