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05E" w:rsidRDefault="004B005E" w:rsidP="004B005E">
      <w:pPr>
        <w:spacing w:line="560" w:lineRule="exact"/>
        <w:jc w:val="center"/>
        <w:textAlignment w:val="top"/>
        <w:rPr>
          <w:rFonts w:ascii="方正小标宋简体" w:eastAsia="方正小标宋简体" w:cs="宋体" w:hint="eastAsia"/>
          <w:kern w:val="0"/>
          <w:sz w:val="36"/>
          <w:szCs w:val="36"/>
        </w:rPr>
      </w:pPr>
      <w:r w:rsidRPr="00F21E7B">
        <w:rPr>
          <w:rFonts w:ascii="方正小标宋简体" w:eastAsia="方正小标宋简体" w:cs="宋体" w:hint="eastAsia"/>
          <w:kern w:val="0"/>
          <w:sz w:val="36"/>
          <w:szCs w:val="36"/>
        </w:rPr>
        <w:t>丽水职业技术学院</w:t>
      </w:r>
    </w:p>
    <w:p w:rsidR="004B005E" w:rsidRDefault="004B005E" w:rsidP="004B005E">
      <w:pPr>
        <w:spacing w:line="560" w:lineRule="exact"/>
        <w:jc w:val="center"/>
        <w:textAlignment w:val="top"/>
        <w:rPr>
          <w:rFonts w:ascii="方正小标宋简体" w:eastAsia="方正小标宋简体" w:cs="宋体"/>
          <w:kern w:val="0"/>
          <w:sz w:val="36"/>
          <w:szCs w:val="36"/>
        </w:rPr>
      </w:pPr>
      <w:bookmarkStart w:id="0" w:name="_GoBack"/>
      <w:bookmarkEnd w:id="0"/>
      <w:r w:rsidRPr="00F21E7B">
        <w:rPr>
          <w:rFonts w:ascii="方正小标宋简体" w:eastAsia="方正小标宋简体" w:cs="宋体" w:hint="eastAsia"/>
          <w:kern w:val="0"/>
          <w:sz w:val="36"/>
          <w:szCs w:val="36"/>
        </w:rPr>
        <w:t>2014年专业技术职务评聘条件</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为稳步推进我院专业技术职务评聘制度改革，确保专业技术职务评聘水平和质量，根据《浙江省教育厅浙江省人力资源和社会保障厅关于深化高校教师专业技术职务评聘制度改革的意见》（</w:t>
      </w:r>
      <w:proofErr w:type="gramStart"/>
      <w:r w:rsidRPr="00F21E7B">
        <w:rPr>
          <w:rFonts w:ascii="仿宋_GB2312" w:eastAsia="仿宋_GB2312" w:hAnsi="宋体" w:cs="宋体" w:hint="eastAsia"/>
          <w:kern w:val="0"/>
          <w:sz w:val="28"/>
          <w:szCs w:val="28"/>
        </w:rPr>
        <w:t>浙教高</w:t>
      </w:r>
      <w:proofErr w:type="gramEnd"/>
      <w:r w:rsidRPr="00F21E7B">
        <w:rPr>
          <w:rFonts w:ascii="仿宋_GB2312" w:eastAsia="仿宋_GB2312" w:hAnsi="宋体" w:cs="宋体" w:hint="eastAsia"/>
          <w:kern w:val="0"/>
          <w:sz w:val="28"/>
          <w:szCs w:val="28"/>
        </w:rPr>
        <w:t>科〔</w:t>
      </w:r>
      <w:r w:rsidRPr="00F21E7B">
        <w:rPr>
          <w:rFonts w:ascii="仿宋_GB2312" w:eastAsia="仿宋_GB2312" w:hAnsi="宋体" w:cs="宋体"/>
          <w:kern w:val="0"/>
          <w:sz w:val="28"/>
          <w:szCs w:val="28"/>
        </w:rPr>
        <w:t>2014</w:t>
      </w: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28</w:t>
      </w:r>
      <w:r w:rsidRPr="00F21E7B">
        <w:rPr>
          <w:rFonts w:ascii="仿宋_GB2312" w:eastAsia="仿宋_GB2312" w:hAnsi="宋体" w:cs="宋体" w:hint="eastAsia"/>
          <w:kern w:val="0"/>
          <w:sz w:val="28"/>
          <w:szCs w:val="28"/>
        </w:rPr>
        <w:t>号）及《浙江省教育厅浙江省人力资源和社会保障厅关于高校教师专业技术职务评聘制度改革有关问题的通知》（</w:t>
      </w:r>
      <w:proofErr w:type="gramStart"/>
      <w:r w:rsidRPr="00F21E7B">
        <w:rPr>
          <w:rFonts w:ascii="仿宋_GB2312" w:eastAsia="仿宋_GB2312" w:hAnsi="宋体" w:cs="宋体" w:hint="eastAsia"/>
          <w:kern w:val="0"/>
          <w:sz w:val="28"/>
          <w:szCs w:val="28"/>
        </w:rPr>
        <w:t>浙教高</w:t>
      </w:r>
      <w:proofErr w:type="gramEnd"/>
      <w:r w:rsidRPr="00F21E7B">
        <w:rPr>
          <w:rFonts w:ascii="仿宋_GB2312" w:eastAsia="仿宋_GB2312" w:hAnsi="宋体" w:cs="宋体" w:hint="eastAsia"/>
          <w:kern w:val="0"/>
          <w:sz w:val="28"/>
          <w:szCs w:val="28"/>
        </w:rPr>
        <w:t>科〔</w:t>
      </w:r>
      <w:r w:rsidRPr="00F21E7B">
        <w:rPr>
          <w:rFonts w:ascii="仿宋_GB2312" w:eastAsia="仿宋_GB2312" w:hAnsi="宋体" w:cs="宋体"/>
          <w:kern w:val="0"/>
          <w:sz w:val="28"/>
          <w:szCs w:val="28"/>
        </w:rPr>
        <w:t>2014</w:t>
      </w: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84</w:t>
      </w:r>
      <w:r w:rsidRPr="00F21E7B">
        <w:rPr>
          <w:rFonts w:ascii="仿宋_GB2312" w:eastAsia="仿宋_GB2312" w:hAnsi="宋体" w:cs="宋体" w:hint="eastAsia"/>
          <w:kern w:val="0"/>
          <w:sz w:val="28"/>
          <w:szCs w:val="28"/>
        </w:rPr>
        <w:t>号）等文件精神，结合我院教师队伍实际，特制定专业技术职务评聘条件。</w:t>
      </w:r>
    </w:p>
    <w:p w:rsidR="004B005E" w:rsidRPr="00F21E7B" w:rsidRDefault="004B005E" w:rsidP="004B005E">
      <w:pPr>
        <w:spacing w:line="360" w:lineRule="auto"/>
        <w:ind w:firstLine="570"/>
        <w:textAlignment w:val="top"/>
        <w:rPr>
          <w:rFonts w:ascii="仿宋_GB2312" w:eastAsia="仿宋_GB2312" w:hAnsi="宋体" w:cs="宋体"/>
          <w:b/>
          <w:kern w:val="0"/>
          <w:sz w:val="28"/>
          <w:szCs w:val="28"/>
        </w:rPr>
      </w:pPr>
      <w:r w:rsidRPr="00F21E7B">
        <w:rPr>
          <w:rFonts w:ascii="仿宋_GB2312" w:eastAsia="仿宋_GB2312" w:hAnsi="宋体" w:cs="宋体" w:hint="eastAsia"/>
          <w:b/>
          <w:kern w:val="0"/>
          <w:sz w:val="28"/>
          <w:szCs w:val="28"/>
        </w:rPr>
        <w:t>一、基本条件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 xml:space="preserve">1. </w:t>
      </w:r>
      <w:r w:rsidRPr="00F21E7B">
        <w:rPr>
          <w:rFonts w:ascii="仿宋_GB2312" w:eastAsia="仿宋_GB2312" w:hAnsi="宋体" w:cs="宋体" w:hint="eastAsia"/>
          <w:kern w:val="0"/>
          <w:sz w:val="28"/>
          <w:szCs w:val="28"/>
        </w:rPr>
        <w:t>遵守国家法律法规，具备良好的思想政治素质和职业道德。全面贯彻国家教育方针，为人师表、教书育人。身心健康，能坚持正常工作。</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 xml:space="preserve">2. </w:t>
      </w:r>
      <w:r w:rsidRPr="00F21E7B">
        <w:rPr>
          <w:rFonts w:ascii="仿宋_GB2312" w:eastAsia="仿宋_GB2312" w:hAnsi="宋体" w:cs="宋体" w:hint="eastAsia"/>
          <w:kern w:val="0"/>
          <w:sz w:val="28"/>
          <w:szCs w:val="28"/>
        </w:rPr>
        <w:t>具有高等学校教师资格（不含自然科学、社会科学研究和实验技术、图书资料等系列人员以及具有外国国籍的教师）。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具备本学科较系统的理论基础和专业知识，以及履行相应职务岗位职责的教育教学能力、科学研究能力、实验技术能力、社会服务能力和管理服务能力。</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认真履行岗位职责，完成学校规定的教育教学等任务，任现职以来或近</w:t>
      </w:r>
      <w:r w:rsidRPr="00F21E7B">
        <w:rPr>
          <w:rFonts w:ascii="仿宋_GB2312" w:eastAsia="仿宋_GB2312" w:hAnsi="宋体" w:cs="宋体"/>
          <w:kern w:val="0"/>
          <w:sz w:val="28"/>
          <w:szCs w:val="28"/>
        </w:rPr>
        <w:t xml:space="preserve">3 </w:t>
      </w:r>
      <w:r w:rsidRPr="00F21E7B">
        <w:rPr>
          <w:rFonts w:ascii="仿宋_GB2312" w:eastAsia="仿宋_GB2312" w:hAnsi="宋体" w:cs="宋体" w:hint="eastAsia"/>
          <w:kern w:val="0"/>
          <w:sz w:val="28"/>
          <w:szCs w:val="28"/>
        </w:rPr>
        <w:t>年年度考核合格以上。</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具有良好的学术道德，近</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年无学术不端行为。</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lastRenderedPageBreak/>
        <w:t>6.</w:t>
      </w:r>
      <w:r w:rsidRPr="00F21E7B">
        <w:rPr>
          <w:rFonts w:ascii="仿宋_GB2312" w:eastAsia="仿宋_GB2312" w:hAnsi="宋体" w:cs="宋体" w:hint="eastAsia"/>
          <w:kern w:val="0"/>
          <w:sz w:val="28"/>
          <w:szCs w:val="28"/>
        </w:rPr>
        <w:t>专任专业课教师按教学为主型、教学科研并重型、科研为主型、社会服务与推广型等</w:t>
      </w: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类评审，其中中级、初级职称按教学科研并重型评审；兼课专业课教师按教学科研并重型评审。公共课教师按教学为主型、教学科研并</w:t>
      </w:r>
      <w:proofErr w:type="gramStart"/>
      <w:r w:rsidRPr="00F21E7B">
        <w:rPr>
          <w:rFonts w:ascii="仿宋_GB2312" w:eastAsia="仿宋_GB2312" w:hAnsi="宋体" w:cs="宋体" w:hint="eastAsia"/>
          <w:kern w:val="0"/>
          <w:sz w:val="28"/>
          <w:szCs w:val="28"/>
        </w:rPr>
        <w:t>重型等</w:t>
      </w:r>
      <w:proofErr w:type="gramEnd"/>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类评审，其中中级、初级职称按教学科研并重型评审。按教学为主型、科研为主型、社会服务与推广型申报的教师须经本人申请学校批准。</w:t>
      </w:r>
    </w:p>
    <w:p w:rsidR="004B005E" w:rsidRPr="00F21E7B" w:rsidRDefault="004B005E" w:rsidP="004B005E">
      <w:pPr>
        <w:spacing w:line="360" w:lineRule="auto"/>
        <w:ind w:firstLine="570"/>
        <w:textAlignment w:val="top"/>
        <w:rPr>
          <w:rFonts w:ascii="仿宋_GB2312" w:eastAsia="仿宋_GB2312" w:hAnsi="宋体" w:cs="宋体"/>
          <w:b/>
          <w:kern w:val="0"/>
          <w:sz w:val="28"/>
          <w:szCs w:val="28"/>
        </w:rPr>
      </w:pPr>
      <w:r w:rsidRPr="00F21E7B">
        <w:rPr>
          <w:rFonts w:ascii="仿宋_GB2312" w:eastAsia="仿宋_GB2312" w:hAnsi="宋体" w:cs="宋体" w:hint="eastAsia"/>
          <w:b/>
          <w:kern w:val="0"/>
          <w:sz w:val="28"/>
          <w:szCs w:val="28"/>
        </w:rPr>
        <w:t>二、学历条件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申报人员的学历和学位应符合浙江省人保厅、浙江省教育厅有关文件规定要求：</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未满</w:t>
      </w:r>
      <w:r w:rsidRPr="00F21E7B">
        <w:rPr>
          <w:rFonts w:ascii="仿宋_GB2312" w:eastAsia="仿宋_GB2312" w:hAnsi="宋体" w:cs="宋体"/>
          <w:kern w:val="0"/>
          <w:sz w:val="28"/>
          <w:szCs w:val="28"/>
        </w:rPr>
        <w:t>40</w:t>
      </w:r>
      <w:r w:rsidRPr="00F21E7B">
        <w:rPr>
          <w:rFonts w:ascii="仿宋_GB2312" w:eastAsia="仿宋_GB2312" w:hAnsi="宋体" w:cs="宋体" w:hint="eastAsia"/>
          <w:kern w:val="0"/>
          <w:sz w:val="28"/>
          <w:szCs w:val="28"/>
        </w:rPr>
        <w:t>周岁（截止至评审当年</w:t>
      </w:r>
      <w:r w:rsidRPr="00F21E7B">
        <w:rPr>
          <w:rFonts w:ascii="仿宋_GB2312" w:eastAsia="仿宋_GB2312" w:hAnsi="宋体" w:cs="宋体"/>
          <w:kern w:val="0"/>
          <w:sz w:val="28"/>
          <w:szCs w:val="28"/>
        </w:rPr>
        <w:t>6</w:t>
      </w:r>
      <w:r w:rsidRPr="00F21E7B">
        <w:rPr>
          <w:rFonts w:ascii="仿宋_GB2312" w:eastAsia="仿宋_GB2312" w:hAnsi="宋体" w:cs="宋体" w:hint="eastAsia"/>
          <w:kern w:val="0"/>
          <w:sz w:val="28"/>
          <w:szCs w:val="28"/>
        </w:rPr>
        <w:t>月</w:t>
      </w:r>
      <w:r w:rsidRPr="00F21E7B">
        <w:rPr>
          <w:rFonts w:ascii="仿宋_GB2312" w:eastAsia="仿宋_GB2312" w:hAnsi="宋体" w:cs="宋体"/>
          <w:kern w:val="0"/>
          <w:sz w:val="28"/>
          <w:szCs w:val="28"/>
        </w:rPr>
        <w:t>30</w:t>
      </w:r>
      <w:r w:rsidRPr="00F21E7B">
        <w:rPr>
          <w:rFonts w:ascii="仿宋_GB2312" w:eastAsia="仿宋_GB2312" w:hAnsi="宋体" w:cs="宋体" w:hint="eastAsia"/>
          <w:kern w:val="0"/>
          <w:sz w:val="28"/>
          <w:szCs w:val="28"/>
        </w:rPr>
        <w:t>日）的教师申报副高级专业技术资格一般需取得硕士及以上学历或学位，艺术、体育、护理、</w:t>
      </w:r>
      <w:proofErr w:type="gramStart"/>
      <w:r w:rsidRPr="00F21E7B">
        <w:rPr>
          <w:rFonts w:ascii="仿宋_GB2312" w:eastAsia="仿宋_GB2312" w:hAnsi="宋体" w:cs="宋体" w:hint="eastAsia"/>
          <w:kern w:val="0"/>
          <w:sz w:val="28"/>
          <w:szCs w:val="28"/>
        </w:rPr>
        <w:t>思政等</w:t>
      </w:r>
      <w:proofErr w:type="gramEnd"/>
      <w:r w:rsidRPr="00F21E7B">
        <w:rPr>
          <w:rFonts w:ascii="仿宋_GB2312" w:eastAsia="仿宋_GB2312" w:hAnsi="宋体" w:cs="宋体" w:hint="eastAsia"/>
          <w:kern w:val="0"/>
          <w:sz w:val="28"/>
          <w:szCs w:val="28"/>
        </w:rPr>
        <w:t>学科可适当降低要求。</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申报中级专业技术职务的人员，必须取得</w:t>
      </w:r>
      <w:r w:rsidRPr="00F21E7B">
        <w:rPr>
          <w:rFonts w:ascii="仿宋_GB2312" w:eastAsia="仿宋_GB2312" w:hAnsi="宋体" w:cs="宋体"/>
          <w:kern w:val="0"/>
          <w:sz w:val="28"/>
          <w:szCs w:val="28"/>
        </w:rPr>
        <w:t>4-6</w:t>
      </w:r>
      <w:r w:rsidRPr="00F21E7B">
        <w:rPr>
          <w:rFonts w:ascii="仿宋_GB2312" w:eastAsia="仿宋_GB2312" w:hAnsi="宋体" w:cs="宋体" w:hint="eastAsia"/>
          <w:kern w:val="0"/>
          <w:sz w:val="28"/>
          <w:szCs w:val="28"/>
        </w:rPr>
        <w:t>门研究生主干课程成绩。</w:t>
      </w:r>
    </w:p>
    <w:p w:rsidR="004B005E" w:rsidRPr="00F21E7B" w:rsidRDefault="004B005E" w:rsidP="004B005E">
      <w:pPr>
        <w:spacing w:line="360" w:lineRule="auto"/>
        <w:ind w:firstLine="570"/>
        <w:textAlignment w:val="top"/>
        <w:rPr>
          <w:rFonts w:ascii="仿宋_GB2312" w:eastAsia="仿宋_GB2312" w:hAnsi="宋体" w:cs="宋体"/>
          <w:b/>
          <w:kern w:val="0"/>
          <w:sz w:val="28"/>
          <w:szCs w:val="28"/>
        </w:rPr>
      </w:pPr>
      <w:r w:rsidRPr="00F21E7B">
        <w:rPr>
          <w:rFonts w:ascii="仿宋_GB2312" w:eastAsia="仿宋_GB2312" w:hAnsi="宋体" w:cs="宋体" w:hint="eastAsia"/>
          <w:b/>
          <w:kern w:val="0"/>
          <w:sz w:val="28"/>
          <w:szCs w:val="28"/>
        </w:rPr>
        <w:t>三、任职年限条件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1.</w:t>
      </w:r>
      <w:proofErr w:type="gramStart"/>
      <w:r w:rsidRPr="00F21E7B">
        <w:rPr>
          <w:rFonts w:ascii="仿宋_GB2312" w:eastAsia="仿宋_GB2312" w:hAnsi="宋体" w:cs="宋体" w:hint="eastAsia"/>
          <w:kern w:val="0"/>
          <w:sz w:val="28"/>
          <w:szCs w:val="28"/>
        </w:rPr>
        <w:t>申报正</w:t>
      </w:r>
      <w:proofErr w:type="gramEnd"/>
      <w:r w:rsidRPr="00F21E7B">
        <w:rPr>
          <w:rFonts w:ascii="仿宋_GB2312" w:eastAsia="仿宋_GB2312" w:hAnsi="宋体" w:cs="宋体" w:hint="eastAsia"/>
          <w:kern w:val="0"/>
          <w:sz w:val="28"/>
          <w:szCs w:val="28"/>
        </w:rPr>
        <w:t>高级专业技术职务的人员，</w:t>
      </w:r>
      <w:proofErr w:type="gramStart"/>
      <w:r w:rsidRPr="00F21E7B">
        <w:rPr>
          <w:rFonts w:ascii="仿宋_GB2312" w:eastAsia="仿宋_GB2312" w:hAnsi="宋体" w:cs="宋体" w:hint="eastAsia"/>
          <w:kern w:val="0"/>
          <w:sz w:val="28"/>
          <w:szCs w:val="28"/>
        </w:rPr>
        <w:t>须任副</w:t>
      </w:r>
      <w:proofErr w:type="gramEnd"/>
      <w:r w:rsidRPr="00F21E7B">
        <w:rPr>
          <w:rFonts w:ascii="仿宋_GB2312" w:eastAsia="仿宋_GB2312" w:hAnsi="宋体" w:cs="宋体" w:hint="eastAsia"/>
          <w:kern w:val="0"/>
          <w:sz w:val="28"/>
          <w:szCs w:val="28"/>
        </w:rPr>
        <w:t>高级专业技术职务</w:t>
      </w: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年及以上。</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申报副高级专业技术职务人员，具有博士学位的，取得博士学位</w:t>
      </w:r>
      <w:proofErr w:type="gramStart"/>
      <w:r w:rsidRPr="00F21E7B">
        <w:rPr>
          <w:rFonts w:ascii="仿宋_GB2312" w:eastAsia="仿宋_GB2312" w:hAnsi="宋体" w:cs="宋体" w:hint="eastAsia"/>
          <w:kern w:val="0"/>
          <w:sz w:val="28"/>
          <w:szCs w:val="28"/>
        </w:rPr>
        <w:t>后须任中级</w:t>
      </w:r>
      <w:proofErr w:type="gramEnd"/>
      <w:r w:rsidRPr="00F21E7B">
        <w:rPr>
          <w:rFonts w:ascii="仿宋_GB2312" w:eastAsia="仿宋_GB2312" w:hAnsi="宋体" w:cs="宋体" w:hint="eastAsia"/>
          <w:kern w:val="0"/>
          <w:sz w:val="28"/>
          <w:szCs w:val="28"/>
        </w:rPr>
        <w:t>专业技术职务</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年；其他</w:t>
      </w:r>
      <w:proofErr w:type="gramStart"/>
      <w:r w:rsidRPr="00F21E7B">
        <w:rPr>
          <w:rFonts w:ascii="仿宋_GB2312" w:eastAsia="仿宋_GB2312" w:hAnsi="宋体" w:cs="宋体" w:hint="eastAsia"/>
          <w:kern w:val="0"/>
          <w:sz w:val="28"/>
          <w:szCs w:val="28"/>
        </w:rPr>
        <w:t>人员须任中级</w:t>
      </w:r>
      <w:proofErr w:type="gramEnd"/>
      <w:r w:rsidRPr="00F21E7B">
        <w:rPr>
          <w:rFonts w:ascii="仿宋_GB2312" w:eastAsia="仿宋_GB2312" w:hAnsi="宋体" w:cs="宋体" w:hint="eastAsia"/>
          <w:kern w:val="0"/>
          <w:sz w:val="28"/>
          <w:szCs w:val="28"/>
        </w:rPr>
        <w:t>专业技术职务</w:t>
      </w: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年。</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申报中级专业技术职务的人员，须任助理级专业技术职务</w:t>
      </w: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年及以上；或硕士研究生毕业且任初级专业技术职务</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年及以上。</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lastRenderedPageBreak/>
        <w:t>4.</w:t>
      </w:r>
      <w:r w:rsidRPr="00F21E7B">
        <w:rPr>
          <w:rFonts w:ascii="仿宋_GB2312" w:eastAsia="仿宋_GB2312" w:hAnsi="宋体" w:cs="宋体" w:hint="eastAsia"/>
          <w:kern w:val="0"/>
          <w:sz w:val="28"/>
          <w:szCs w:val="28"/>
        </w:rPr>
        <w:t>先参加工作后取得规定学历的人员，取得学历前后的任职时间可以相加计算，达到任职时间要求的，可以申报高一级专业技术职务。</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申报高一级专业技术职务的任职年限时间均截止到申报当年年底。</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6.</w:t>
      </w:r>
      <w:proofErr w:type="gramStart"/>
      <w:r w:rsidRPr="00F21E7B">
        <w:rPr>
          <w:rFonts w:ascii="仿宋_GB2312" w:eastAsia="仿宋_GB2312" w:hAnsi="宋体" w:cs="宋体" w:hint="eastAsia"/>
          <w:kern w:val="0"/>
          <w:sz w:val="28"/>
          <w:szCs w:val="28"/>
        </w:rPr>
        <w:t>转岗转</w:t>
      </w:r>
      <w:proofErr w:type="gramEnd"/>
      <w:r w:rsidRPr="00F21E7B">
        <w:rPr>
          <w:rFonts w:ascii="仿宋_GB2312" w:eastAsia="仿宋_GB2312" w:hAnsi="宋体" w:cs="宋体" w:hint="eastAsia"/>
          <w:kern w:val="0"/>
          <w:sz w:val="28"/>
          <w:szCs w:val="28"/>
        </w:rPr>
        <w:t>评年限要求。</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原任专业技术职务与现岗位不相符合的，需要在现岗位工作满一年方可申请岗位对应的专业技术职务。转评一年后，才能申报晋升高一级专业技术职务。申报高一级职务，从事专业相同或相近的，前后任职年限可累加。</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因工作岗位变动，在现岗位工作满</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年，允许具有高校教师系列专业技术职务人员不经转</w:t>
      </w:r>
      <w:proofErr w:type="gramStart"/>
      <w:r w:rsidRPr="00F21E7B">
        <w:rPr>
          <w:rFonts w:ascii="仿宋_GB2312" w:eastAsia="仿宋_GB2312" w:hAnsi="宋体" w:cs="宋体" w:hint="eastAsia"/>
          <w:kern w:val="0"/>
          <w:sz w:val="28"/>
          <w:szCs w:val="28"/>
        </w:rPr>
        <w:t>评直接申报非</w:t>
      </w:r>
      <w:proofErr w:type="gramEnd"/>
      <w:r w:rsidRPr="00F21E7B">
        <w:rPr>
          <w:rFonts w:ascii="仿宋_GB2312" w:eastAsia="仿宋_GB2312" w:hAnsi="宋体" w:cs="宋体" w:hint="eastAsia"/>
          <w:kern w:val="0"/>
          <w:sz w:val="28"/>
          <w:szCs w:val="28"/>
        </w:rPr>
        <w:t>教师系列高一级专业技术职务；允许具有教育管理研究专业技术职务在学生思想政治工作岗位上工作满</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年，不经转评，直接申报学生思想政治教师高一级专业技术职务。</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7.</w:t>
      </w:r>
      <w:r w:rsidRPr="00F21E7B">
        <w:rPr>
          <w:rFonts w:ascii="仿宋_GB2312" w:eastAsia="仿宋_GB2312" w:hAnsi="宋体" w:cs="宋体" w:hint="eastAsia"/>
          <w:kern w:val="0"/>
          <w:sz w:val="28"/>
          <w:szCs w:val="28"/>
        </w:rPr>
        <w:t>任现职以来，以全脱产形式参加各类在职进修培训，其任职年限需扣除相应脱产年限。</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8.</w:t>
      </w:r>
      <w:r w:rsidRPr="00F21E7B">
        <w:rPr>
          <w:rFonts w:ascii="仿宋_GB2312" w:eastAsia="仿宋_GB2312" w:hAnsi="宋体" w:cs="宋体" w:hint="eastAsia"/>
          <w:kern w:val="0"/>
          <w:sz w:val="28"/>
          <w:szCs w:val="28"/>
        </w:rPr>
        <w:t>从国（境）外引进的高层次人才，</w:t>
      </w:r>
      <w:proofErr w:type="gramStart"/>
      <w:r w:rsidRPr="00F21E7B">
        <w:rPr>
          <w:rFonts w:ascii="仿宋_GB2312" w:eastAsia="仿宋_GB2312" w:hAnsi="宋体" w:cs="宋体" w:hint="eastAsia"/>
          <w:kern w:val="0"/>
          <w:sz w:val="28"/>
          <w:szCs w:val="28"/>
        </w:rPr>
        <w:t>自引进次年度</w:t>
      </w:r>
      <w:proofErr w:type="gramEnd"/>
      <w:r w:rsidRPr="00F21E7B">
        <w:rPr>
          <w:rFonts w:ascii="仿宋_GB2312" w:eastAsia="仿宋_GB2312" w:hAnsi="宋体" w:cs="宋体" w:hint="eastAsia"/>
          <w:kern w:val="0"/>
          <w:sz w:val="28"/>
          <w:szCs w:val="28"/>
        </w:rPr>
        <w:t>起，</w:t>
      </w:r>
      <w:r w:rsidRPr="00F21E7B">
        <w:rPr>
          <w:rFonts w:ascii="仿宋_GB2312" w:eastAsia="仿宋_GB2312" w:hAnsi="宋体" w:cs="宋体"/>
          <w:kern w:val="0"/>
          <w:sz w:val="28"/>
          <w:szCs w:val="28"/>
        </w:rPr>
        <w:t xml:space="preserve">3 </w:t>
      </w:r>
      <w:r w:rsidRPr="00F21E7B">
        <w:rPr>
          <w:rFonts w:ascii="仿宋_GB2312" w:eastAsia="仿宋_GB2312" w:hAnsi="宋体" w:cs="宋体" w:hint="eastAsia"/>
          <w:kern w:val="0"/>
          <w:sz w:val="28"/>
          <w:szCs w:val="28"/>
        </w:rPr>
        <w:t>年内可根据其业绩水平直接申报相应专业技术职务，</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年后按正常程序、条件申报。</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9.</w:t>
      </w:r>
      <w:r w:rsidRPr="00F21E7B">
        <w:rPr>
          <w:rFonts w:ascii="仿宋_GB2312" w:eastAsia="仿宋_GB2312" w:hAnsi="宋体" w:cs="宋体" w:hint="eastAsia"/>
          <w:kern w:val="0"/>
          <w:sz w:val="28"/>
          <w:szCs w:val="28"/>
        </w:rPr>
        <w:t>国家机关人员调入高校工作</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年内，可根据本人的学历、资历条件和工作业绩申报相应的专业技术资格，在国家机关从事专业技术工作或专业技术管理工作的时间可以计算为从事专业技术工作时间。</w:t>
      </w:r>
      <w:r w:rsidRPr="00F21E7B">
        <w:rPr>
          <w:rFonts w:ascii="仿宋_GB2312" w:eastAsia="仿宋_GB2312" w:hAnsi="宋体" w:cs="宋体"/>
          <w:kern w:val="0"/>
          <w:sz w:val="28"/>
          <w:szCs w:val="28"/>
        </w:rPr>
        <w:lastRenderedPageBreak/>
        <w:t>3</w:t>
      </w:r>
      <w:r w:rsidRPr="00F21E7B">
        <w:rPr>
          <w:rFonts w:ascii="仿宋_GB2312" w:eastAsia="仿宋_GB2312" w:hAnsi="宋体" w:cs="宋体" w:hint="eastAsia"/>
          <w:kern w:val="0"/>
          <w:sz w:val="28"/>
          <w:szCs w:val="28"/>
        </w:rPr>
        <w:t>年后按正常条件申报。</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10.</w:t>
      </w:r>
      <w:r w:rsidRPr="00F21E7B">
        <w:rPr>
          <w:rFonts w:ascii="仿宋_GB2312" w:eastAsia="仿宋_GB2312" w:hAnsi="宋体" w:cs="宋体" w:hint="eastAsia"/>
          <w:kern w:val="0"/>
          <w:sz w:val="28"/>
          <w:szCs w:val="28"/>
        </w:rPr>
        <w:t>任期内出现年度教学工作业绩考核为Ｅ或年度考核不合格的，学校按累计年度教学工作业绩考核为Ｅ的年数或年度考核为不合格的年数延长任期；造成教学事故等行为受到警告处分的，延长</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年；受到记过及以上处分的，延长</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年。</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11.</w:t>
      </w:r>
      <w:r w:rsidRPr="00F21E7B">
        <w:rPr>
          <w:rFonts w:ascii="仿宋_GB2312" w:eastAsia="仿宋_GB2312" w:hAnsi="宋体" w:cs="宋体" w:hint="eastAsia"/>
          <w:kern w:val="0"/>
          <w:sz w:val="28"/>
          <w:szCs w:val="28"/>
        </w:rPr>
        <w:t>参加评审当年已达到法定退休年龄而未办理延长退休手续的教师，不再评聘高一级专业技术职务。</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12.</w:t>
      </w:r>
      <w:r w:rsidRPr="00F21E7B">
        <w:rPr>
          <w:rFonts w:ascii="仿宋_GB2312" w:eastAsia="仿宋_GB2312" w:hAnsi="宋体" w:cs="宋体" w:hint="eastAsia"/>
          <w:kern w:val="0"/>
          <w:sz w:val="28"/>
          <w:szCs w:val="28"/>
        </w:rPr>
        <w:t>其它相关要求</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除上述以外其它各级各类专业技术职务的任职年限申报条件按省人事主管部门和教育主管部门等有关文件执行。</w:t>
      </w:r>
    </w:p>
    <w:p w:rsidR="004B005E" w:rsidRPr="00F21E7B" w:rsidRDefault="004B005E" w:rsidP="004B005E">
      <w:pPr>
        <w:spacing w:line="360" w:lineRule="auto"/>
        <w:ind w:firstLine="570"/>
        <w:textAlignment w:val="top"/>
        <w:rPr>
          <w:rFonts w:ascii="仿宋_GB2312" w:eastAsia="仿宋_GB2312" w:hAnsi="宋体" w:cs="宋体"/>
          <w:b/>
          <w:kern w:val="0"/>
          <w:sz w:val="28"/>
          <w:szCs w:val="28"/>
        </w:rPr>
      </w:pPr>
      <w:r w:rsidRPr="00F21E7B">
        <w:rPr>
          <w:rFonts w:ascii="仿宋_GB2312" w:eastAsia="仿宋_GB2312" w:hAnsi="宋体" w:cs="宋体" w:hint="eastAsia"/>
          <w:b/>
          <w:kern w:val="0"/>
          <w:sz w:val="28"/>
          <w:szCs w:val="28"/>
        </w:rPr>
        <w:t>四、教育技能与岗位培训条件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外语能力达到或完成省人事主管部门、省教育主管部门的相应要求。</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继续教育培训要求</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申报参加</w:t>
      </w:r>
      <w:r w:rsidRPr="00F21E7B">
        <w:rPr>
          <w:rFonts w:ascii="仿宋_GB2312" w:eastAsia="仿宋_GB2312" w:hAnsi="宋体" w:cs="宋体"/>
          <w:kern w:val="0"/>
          <w:sz w:val="28"/>
          <w:szCs w:val="28"/>
        </w:rPr>
        <w:t>2014</w:t>
      </w:r>
      <w:r w:rsidRPr="00F21E7B">
        <w:rPr>
          <w:rFonts w:ascii="仿宋_GB2312" w:eastAsia="仿宋_GB2312" w:hAnsi="宋体" w:cs="宋体" w:hint="eastAsia"/>
          <w:kern w:val="0"/>
          <w:sz w:val="28"/>
          <w:szCs w:val="28"/>
        </w:rPr>
        <w:t>年专业技术职务评审的人员，应取得</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个继续</w:t>
      </w:r>
      <w:proofErr w:type="gramStart"/>
      <w:r w:rsidRPr="00F21E7B">
        <w:rPr>
          <w:rFonts w:ascii="仿宋_GB2312" w:eastAsia="仿宋_GB2312" w:hAnsi="宋体" w:cs="宋体" w:hint="eastAsia"/>
          <w:kern w:val="0"/>
          <w:sz w:val="28"/>
          <w:szCs w:val="28"/>
        </w:rPr>
        <w:t>教育公需科目</w:t>
      </w:r>
      <w:proofErr w:type="gramEnd"/>
      <w:r w:rsidRPr="00F21E7B">
        <w:rPr>
          <w:rFonts w:ascii="仿宋_GB2312" w:eastAsia="仿宋_GB2312" w:hAnsi="宋体" w:cs="宋体" w:hint="eastAsia"/>
          <w:kern w:val="0"/>
          <w:sz w:val="28"/>
          <w:szCs w:val="28"/>
        </w:rPr>
        <w:t>培训合格证书。</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高校教师每年必须完成</w:t>
      </w:r>
      <w:r w:rsidRPr="00F21E7B">
        <w:rPr>
          <w:rFonts w:ascii="仿宋_GB2312" w:eastAsia="仿宋_GB2312" w:hAnsi="宋体" w:cs="宋体"/>
          <w:kern w:val="0"/>
          <w:sz w:val="28"/>
          <w:szCs w:val="28"/>
        </w:rPr>
        <w:t>36</w:t>
      </w:r>
      <w:r w:rsidRPr="00F21E7B">
        <w:rPr>
          <w:rFonts w:ascii="仿宋_GB2312" w:eastAsia="仿宋_GB2312" w:hAnsi="宋体" w:cs="宋体" w:hint="eastAsia"/>
          <w:kern w:val="0"/>
          <w:sz w:val="28"/>
          <w:szCs w:val="28"/>
        </w:rPr>
        <w:t>学时的培训，五年累计参加培训不少于</w:t>
      </w:r>
      <w:r w:rsidRPr="00F21E7B">
        <w:rPr>
          <w:rFonts w:ascii="仿宋_GB2312" w:eastAsia="仿宋_GB2312" w:hAnsi="宋体" w:cs="宋体"/>
          <w:kern w:val="0"/>
          <w:sz w:val="28"/>
          <w:szCs w:val="28"/>
        </w:rPr>
        <w:t>360</w:t>
      </w:r>
      <w:r w:rsidRPr="00F21E7B">
        <w:rPr>
          <w:rFonts w:ascii="仿宋_GB2312" w:eastAsia="仿宋_GB2312" w:hAnsi="宋体" w:cs="宋体" w:hint="eastAsia"/>
          <w:kern w:val="0"/>
          <w:sz w:val="28"/>
          <w:szCs w:val="28"/>
        </w:rPr>
        <w:t>学时，其中校外学习培训不少于</w:t>
      </w:r>
      <w:r w:rsidRPr="00F21E7B">
        <w:rPr>
          <w:rFonts w:ascii="仿宋_GB2312" w:eastAsia="仿宋_GB2312" w:hAnsi="宋体" w:cs="宋体"/>
          <w:kern w:val="0"/>
          <w:sz w:val="28"/>
          <w:szCs w:val="28"/>
        </w:rPr>
        <w:t>108</w:t>
      </w:r>
      <w:r w:rsidRPr="00F21E7B">
        <w:rPr>
          <w:rFonts w:ascii="仿宋_GB2312" w:eastAsia="仿宋_GB2312" w:hAnsi="宋体" w:cs="宋体" w:hint="eastAsia"/>
          <w:kern w:val="0"/>
          <w:sz w:val="28"/>
          <w:szCs w:val="28"/>
        </w:rPr>
        <w:t>学时。新任教师进校第一年参加培训不少于</w:t>
      </w:r>
      <w:r w:rsidRPr="00F21E7B">
        <w:rPr>
          <w:rFonts w:ascii="仿宋_GB2312" w:eastAsia="仿宋_GB2312" w:hAnsi="宋体" w:cs="宋体"/>
          <w:kern w:val="0"/>
          <w:sz w:val="28"/>
          <w:szCs w:val="28"/>
        </w:rPr>
        <w:t>144</w:t>
      </w:r>
      <w:r w:rsidRPr="00F21E7B">
        <w:rPr>
          <w:rFonts w:ascii="仿宋_GB2312" w:eastAsia="仿宋_GB2312" w:hAnsi="宋体" w:cs="宋体" w:hint="eastAsia"/>
          <w:kern w:val="0"/>
          <w:sz w:val="28"/>
          <w:szCs w:val="28"/>
        </w:rPr>
        <w:t>学时。教师培训学时认定参照省和学校有关规定执行。</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教师岗位培训合格成绩是高校教师（</w:t>
      </w:r>
      <w:proofErr w:type="gramStart"/>
      <w:r w:rsidRPr="00F21E7B">
        <w:rPr>
          <w:rFonts w:ascii="仿宋_GB2312" w:eastAsia="仿宋_GB2312" w:hAnsi="宋体" w:cs="宋体" w:hint="eastAsia"/>
          <w:kern w:val="0"/>
          <w:sz w:val="28"/>
          <w:szCs w:val="28"/>
        </w:rPr>
        <w:t>含学生思政</w:t>
      </w:r>
      <w:proofErr w:type="gramEnd"/>
      <w:r w:rsidRPr="00F21E7B">
        <w:rPr>
          <w:rFonts w:ascii="仿宋_GB2312" w:eastAsia="仿宋_GB2312" w:hAnsi="宋体" w:cs="宋体" w:hint="eastAsia"/>
          <w:kern w:val="0"/>
          <w:sz w:val="28"/>
          <w:szCs w:val="28"/>
        </w:rPr>
        <w:t>教师）转正、定级（职）、晋升专业技术职务的必备条件。从外省引进的教师，如</w:t>
      </w:r>
      <w:r w:rsidRPr="00F21E7B">
        <w:rPr>
          <w:rFonts w:ascii="仿宋_GB2312" w:eastAsia="仿宋_GB2312" w:hAnsi="宋体" w:cs="宋体" w:hint="eastAsia"/>
          <w:kern w:val="0"/>
          <w:sz w:val="28"/>
          <w:szCs w:val="28"/>
        </w:rPr>
        <w:lastRenderedPageBreak/>
        <w:t>已参加原所在省组织的高校教师岗位培训，成绩合格，持有省教育行政部门核发的结业证书，经验证认可后有效。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强化行业企业实践经历的考核，切实加强“双师”教师队伍建设。专业基础课、专业课专任教师在申报高级专技技术职务时应具备“双师”素质，近五年应集中时间到企业挂职，承担与专业和岗位发展相关的工作，累计达到</w:t>
      </w:r>
      <w:r w:rsidRPr="00F21E7B">
        <w:rPr>
          <w:rFonts w:ascii="仿宋_GB2312" w:eastAsia="仿宋_GB2312" w:hAnsi="宋体" w:cs="宋体"/>
          <w:kern w:val="0"/>
          <w:sz w:val="28"/>
          <w:szCs w:val="28"/>
        </w:rPr>
        <w:t>6</w:t>
      </w:r>
      <w:r w:rsidRPr="00F21E7B">
        <w:rPr>
          <w:rFonts w:ascii="仿宋_GB2312" w:eastAsia="仿宋_GB2312" w:hAnsi="宋体" w:cs="宋体" w:hint="eastAsia"/>
          <w:kern w:val="0"/>
          <w:sz w:val="28"/>
          <w:szCs w:val="28"/>
        </w:rPr>
        <w:t>个月以上。</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从行业企业引进的教师晋升教师专业技术资格，</w:t>
      </w: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年内可免企业经历的考核要求。</w:t>
      </w:r>
    </w:p>
    <w:p w:rsidR="004B005E" w:rsidRPr="00F21E7B" w:rsidRDefault="004B005E" w:rsidP="004B005E">
      <w:pPr>
        <w:spacing w:line="360" w:lineRule="auto"/>
        <w:ind w:firstLine="570"/>
        <w:textAlignment w:val="top"/>
        <w:rPr>
          <w:rFonts w:ascii="仿宋_GB2312" w:eastAsia="仿宋_GB2312" w:hAnsi="宋体" w:cs="宋体"/>
          <w:b/>
          <w:kern w:val="0"/>
          <w:sz w:val="28"/>
          <w:szCs w:val="28"/>
        </w:rPr>
      </w:pPr>
      <w:r w:rsidRPr="00F21E7B">
        <w:rPr>
          <w:rFonts w:ascii="仿宋_GB2312" w:eastAsia="仿宋_GB2312" w:hAnsi="宋体" w:cs="宋体" w:hint="eastAsia"/>
          <w:b/>
          <w:kern w:val="0"/>
          <w:sz w:val="28"/>
          <w:szCs w:val="28"/>
        </w:rPr>
        <w:t>五、业绩条件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申报各类专业技术职务的业绩条件见附件。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高级专业技术职务评聘重点考核任现职以来近</w:t>
      </w: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年的工作业绩。所有项目研究成果必须提交结题报告、成果运用证明或阶段性成果（省部级以上课题）。</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教学与科研项目主要考核研究成果转化与实际运用。对教师完成的应用性研究项目及成果，要重点评价其解决问题的实际贡献。教学改革项目以辐射作用、实际共享、学生使用以及质量提高等方面的推广借鉴价值为主要考核观测点。</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4.学术期刊等级参照我院科研处期刊目录。</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5</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论文、著作必须是任现职以来公开发表或正式出版的。对于一些虽未公开发表或在国际会议上提交的被</w:t>
      </w:r>
      <w:r w:rsidRPr="00F21E7B">
        <w:rPr>
          <w:rFonts w:ascii="仿宋_GB2312" w:eastAsia="仿宋_GB2312" w:hAnsi="宋体" w:cs="宋体"/>
          <w:kern w:val="0"/>
          <w:sz w:val="28"/>
          <w:szCs w:val="28"/>
        </w:rPr>
        <w:t>EI</w:t>
      </w: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ISTP</w:t>
      </w: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CPCI</w:t>
      </w:r>
      <w:r w:rsidRPr="00F21E7B">
        <w:rPr>
          <w:rFonts w:ascii="仿宋_GB2312" w:eastAsia="仿宋_GB2312" w:hAnsi="宋体" w:cs="宋体"/>
          <w:kern w:val="0"/>
          <w:sz w:val="28"/>
          <w:szCs w:val="28"/>
        </w:rPr>
        <w:t>—</w:t>
      </w:r>
      <w:r w:rsidRPr="00F21E7B">
        <w:rPr>
          <w:rFonts w:ascii="仿宋_GB2312" w:eastAsia="仿宋_GB2312" w:hAnsi="宋体" w:cs="宋体"/>
          <w:kern w:val="0"/>
          <w:sz w:val="28"/>
          <w:szCs w:val="28"/>
        </w:rPr>
        <w:t>S</w:t>
      </w: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ISSHP</w:t>
      </w: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CPCI</w:t>
      </w:r>
      <w:r w:rsidRPr="00F21E7B">
        <w:rPr>
          <w:rFonts w:ascii="仿宋_GB2312" w:eastAsia="仿宋_GB2312" w:hAnsi="宋体" w:cs="宋体"/>
          <w:kern w:val="0"/>
          <w:sz w:val="28"/>
          <w:szCs w:val="28"/>
        </w:rPr>
        <w:t>—</w:t>
      </w:r>
      <w:r w:rsidRPr="00F21E7B">
        <w:rPr>
          <w:rFonts w:ascii="仿宋_GB2312" w:eastAsia="仿宋_GB2312" w:hAnsi="宋体" w:cs="宋体"/>
          <w:kern w:val="0"/>
          <w:sz w:val="28"/>
          <w:szCs w:val="28"/>
        </w:rPr>
        <w:t>SSH</w:t>
      </w:r>
      <w:r w:rsidRPr="00F21E7B">
        <w:rPr>
          <w:rFonts w:ascii="仿宋_GB2312" w:eastAsia="仿宋_GB2312" w:hAnsi="宋体" w:cs="宋体" w:hint="eastAsia"/>
          <w:kern w:val="0"/>
          <w:sz w:val="28"/>
          <w:szCs w:val="28"/>
        </w:rPr>
        <w:t>）收录的论文，但经过</w:t>
      </w:r>
      <w:r w:rsidRPr="00F21E7B">
        <w:rPr>
          <w:rFonts w:ascii="仿宋_GB2312" w:eastAsia="仿宋_GB2312" w:hAnsi="宋体" w:cs="宋体"/>
          <w:kern w:val="0"/>
          <w:sz w:val="28"/>
          <w:szCs w:val="28"/>
        </w:rPr>
        <w:t>9</w:t>
      </w:r>
      <w:r w:rsidRPr="00F21E7B">
        <w:rPr>
          <w:rFonts w:ascii="仿宋_GB2312" w:eastAsia="仿宋_GB2312" w:hAnsi="宋体" w:cs="宋体" w:hint="eastAsia"/>
          <w:kern w:val="0"/>
          <w:sz w:val="28"/>
          <w:szCs w:val="28"/>
        </w:rPr>
        <w:t>名以上校外同行专家严格评审确认为高水平专业研究成果的，可作为教师专业技术资格评审的申报</w:t>
      </w:r>
      <w:r w:rsidRPr="00F21E7B">
        <w:rPr>
          <w:rFonts w:ascii="仿宋_GB2312" w:eastAsia="仿宋_GB2312" w:hAnsi="宋体" w:cs="宋体" w:hint="eastAsia"/>
          <w:kern w:val="0"/>
          <w:sz w:val="28"/>
          <w:szCs w:val="28"/>
        </w:rPr>
        <w:lastRenderedPageBreak/>
        <w:t>材料。</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6</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对前两年已连续参加专业技术职务评审未获通过的教师，须停一年方可再次申报。申报者进入学科组评议程序即视为参加本年度专业技术职务评审。</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7.符合学院其他相关规定。</w:t>
      </w:r>
    </w:p>
    <w:p w:rsidR="004B005E" w:rsidRPr="00F21E7B" w:rsidRDefault="004B005E" w:rsidP="004B005E">
      <w:pPr>
        <w:spacing w:line="360" w:lineRule="auto"/>
        <w:ind w:firstLine="570"/>
        <w:textAlignment w:val="top"/>
        <w:rPr>
          <w:rFonts w:ascii="仿宋_GB2312" w:eastAsia="仿宋_GB2312" w:hAnsi="宋体" w:cs="宋体"/>
          <w:b/>
          <w:kern w:val="0"/>
          <w:sz w:val="28"/>
          <w:szCs w:val="28"/>
        </w:rPr>
      </w:pPr>
      <w:r w:rsidRPr="00F21E7B">
        <w:rPr>
          <w:rFonts w:ascii="仿宋_GB2312" w:eastAsia="仿宋_GB2312" w:hAnsi="宋体" w:cs="宋体" w:hint="eastAsia"/>
          <w:b/>
          <w:kern w:val="0"/>
          <w:sz w:val="28"/>
          <w:szCs w:val="28"/>
        </w:rPr>
        <w:t>六、其它</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对于长期从事公共课、基础课教学，教学工作量大，学生评价一直较高的一线教师，申报副教授的，可予以优先考虑；对于从行业企业引进的、具有行业企业高级专业职称的，首次转评，可予以优先考虑；对于长年在本地区开展科技服务中做出贡献的教师和科技工作者，可予以优先考虑。对于申报的职称与本人岗位关联度不高的应从严控制；对于提交的论文、项目、课题、成果与申报的职称系列关联度不高的从严控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对面向基层、服务企业的教师，其在企业从事技术研究和推广的业绩，可作为晋升社会服务与推广</w:t>
      </w:r>
      <w:proofErr w:type="gramStart"/>
      <w:r w:rsidRPr="00F21E7B">
        <w:rPr>
          <w:rFonts w:ascii="仿宋_GB2312" w:eastAsia="仿宋_GB2312" w:hAnsi="宋体" w:cs="宋体" w:hint="eastAsia"/>
          <w:kern w:val="0"/>
          <w:sz w:val="28"/>
          <w:szCs w:val="28"/>
        </w:rPr>
        <w:t>型教师</w:t>
      </w:r>
      <w:proofErr w:type="gramEnd"/>
      <w:r w:rsidRPr="00F21E7B">
        <w:rPr>
          <w:rFonts w:ascii="仿宋_GB2312" w:eastAsia="仿宋_GB2312" w:hAnsi="宋体" w:cs="宋体" w:hint="eastAsia"/>
          <w:kern w:val="0"/>
          <w:sz w:val="28"/>
          <w:szCs w:val="28"/>
        </w:rPr>
        <w:t>专业技术职务的主要依据；学校派出的科技人员服务企业的工作业绩，可作为晋升专业技术职务的重要依据。</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引进的省外高层次人员，申报晋升专业技术职务时，须提交</w:t>
      </w:r>
      <w:proofErr w:type="gramStart"/>
      <w:r w:rsidRPr="00F21E7B">
        <w:rPr>
          <w:rFonts w:ascii="仿宋_GB2312" w:eastAsia="仿宋_GB2312" w:hAnsi="宋体" w:cs="宋体" w:hint="eastAsia"/>
          <w:kern w:val="0"/>
          <w:sz w:val="28"/>
          <w:szCs w:val="28"/>
        </w:rPr>
        <w:t>现专业</w:t>
      </w:r>
      <w:proofErr w:type="gramEnd"/>
      <w:r w:rsidRPr="00F21E7B">
        <w:rPr>
          <w:rFonts w:ascii="仿宋_GB2312" w:eastAsia="仿宋_GB2312" w:hAnsi="宋体" w:cs="宋体" w:hint="eastAsia"/>
          <w:kern w:val="0"/>
          <w:sz w:val="28"/>
          <w:szCs w:val="28"/>
        </w:rPr>
        <w:t>技术职务任职资格评审表、专业技术资格证书、省级人事部门相关任职资格文件等有效材料的原件和复印件。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申报专业技术职务所提交各类材料的时间，为任现职以来至申报当年</w:t>
      </w:r>
      <w:r w:rsidRPr="00F21E7B">
        <w:rPr>
          <w:rFonts w:ascii="仿宋_GB2312" w:eastAsia="仿宋_GB2312" w:hAnsi="宋体" w:cs="宋体"/>
          <w:kern w:val="0"/>
          <w:sz w:val="28"/>
          <w:szCs w:val="28"/>
        </w:rPr>
        <w:t>6</w:t>
      </w:r>
      <w:r w:rsidRPr="00F21E7B">
        <w:rPr>
          <w:rFonts w:ascii="仿宋_GB2312" w:eastAsia="仿宋_GB2312" w:hAnsi="宋体" w:cs="宋体" w:hint="eastAsia"/>
          <w:kern w:val="0"/>
          <w:sz w:val="28"/>
          <w:szCs w:val="28"/>
        </w:rPr>
        <w:t>月</w:t>
      </w:r>
      <w:r w:rsidRPr="00F21E7B">
        <w:rPr>
          <w:rFonts w:ascii="仿宋_GB2312" w:eastAsia="仿宋_GB2312" w:hAnsi="宋体" w:cs="宋体"/>
          <w:kern w:val="0"/>
          <w:sz w:val="28"/>
          <w:szCs w:val="28"/>
        </w:rPr>
        <w:t>30</w:t>
      </w:r>
      <w:r w:rsidRPr="00F21E7B">
        <w:rPr>
          <w:rFonts w:ascii="仿宋_GB2312" w:eastAsia="仿宋_GB2312" w:hAnsi="宋体" w:cs="宋体" w:hint="eastAsia"/>
          <w:kern w:val="0"/>
          <w:sz w:val="28"/>
          <w:szCs w:val="28"/>
        </w:rPr>
        <w:t>日。</w:t>
      </w:r>
      <w:r w:rsidRPr="00F21E7B">
        <w:rPr>
          <w:rFonts w:ascii="仿宋_GB2312" w:eastAsia="仿宋_GB2312" w:hAnsi="宋体" w:cs="宋体"/>
          <w:kern w:val="0"/>
          <w:sz w:val="28"/>
          <w:szCs w:val="28"/>
        </w:rPr>
        <w:t>7</w:t>
      </w:r>
      <w:r w:rsidRPr="00F21E7B">
        <w:rPr>
          <w:rFonts w:ascii="仿宋_GB2312" w:eastAsia="仿宋_GB2312" w:hAnsi="宋体" w:cs="宋体" w:hint="eastAsia"/>
          <w:kern w:val="0"/>
          <w:sz w:val="28"/>
          <w:szCs w:val="28"/>
        </w:rPr>
        <w:t>月</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日以后至职称资格取得之时产生的成果，</w:t>
      </w:r>
      <w:r w:rsidRPr="00F21E7B">
        <w:rPr>
          <w:rFonts w:ascii="仿宋_GB2312" w:eastAsia="仿宋_GB2312" w:hAnsi="宋体" w:cs="宋体" w:hint="eastAsia"/>
          <w:kern w:val="0"/>
          <w:sz w:val="28"/>
          <w:szCs w:val="28"/>
        </w:rPr>
        <w:lastRenderedPageBreak/>
        <w:t>计入下一个任职年度。</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br w:type="page"/>
      </w:r>
    </w:p>
    <w:p w:rsidR="004B005E" w:rsidRPr="00F21E7B" w:rsidRDefault="004B005E" w:rsidP="004B005E">
      <w:pPr>
        <w:spacing w:line="360" w:lineRule="auto"/>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lastRenderedPageBreak/>
        <w:t>附件</w:t>
      </w:r>
      <w:r>
        <w:rPr>
          <w:rFonts w:ascii="仿宋_GB2312" w:eastAsia="仿宋_GB2312" w:hAnsi="宋体" w:cs="宋体" w:hint="eastAsia"/>
          <w:kern w:val="0"/>
          <w:sz w:val="28"/>
          <w:szCs w:val="28"/>
        </w:rPr>
        <w:t>1</w:t>
      </w:r>
      <w:r w:rsidRPr="00F21E7B">
        <w:rPr>
          <w:rFonts w:ascii="仿宋_GB2312" w:eastAsia="仿宋_GB2312" w:hAnsi="宋体" w:cs="宋体" w:hint="eastAsia"/>
          <w:kern w:val="0"/>
          <w:sz w:val="28"/>
          <w:szCs w:val="28"/>
        </w:rPr>
        <w:t>：</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教学科研并重型</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高级专业技术职务的基本业绩申报条件</w:t>
      </w:r>
    </w:p>
    <w:p w:rsidR="004B005E" w:rsidRDefault="004B005E" w:rsidP="004B005E">
      <w:pPr>
        <w:widowControl/>
        <w:jc w:val="center"/>
        <w:rPr>
          <w:rFonts w:ascii="Times New Roman" w:eastAsia="仿宋_GB2312" w:hAnsi="Times New Roman" w:cs="Times New Roman"/>
          <w:color w:val="000000"/>
          <w:kern w:val="0"/>
        </w:rPr>
      </w:pP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教学科研并</w:t>
      </w:r>
      <w:proofErr w:type="gramStart"/>
      <w:r w:rsidRPr="00F21E7B">
        <w:rPr>
          <w:rFonts w:ascii="仿宋_GB2312" w:eastAsia="仿宋_GB2312" w:hAnsi="宋体" w:cs="宋体" w:hint="eastAsia"/>
          <w:kern w:val="0"/>
          <w:sz w:val="28"/>
          <w:szCs w:val="28"/>
        </w:rPr>
        <w:t>重型是</w:t>
      </w:r>
      <w:proofErr w:type="gramEnd"/>
      <w:r w:rsidRPr="00F21E7B">
        <w:rPr>
          <w:rFonts w:ascii="仿宋_GB2312" w:eastAsia="仿宋_GB2312" w:hAnsi="宋体" w:cs="宋体" w:hint="eastAsia"/>
          <w:kern w:val="0"/>
          <w:sz w:val="28"/>
          <w:szCs w:val="28"/>
        </w:rPr>
        <w:t>指较长时间从事教学工作，特别是从事基础课、公共课教学的教师，其承担的教学工作量在学校同类教师平均水平以上，同时承担一定的科研工作，注重教学改革与研究，教学效果好，学生评价高。</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A.</w:t>
      </w:r>
      <w:r w:rsidRPr="00F21E7B">
        <w:rPr>
          <w:rFonts w:ascii="仿宋_GB2312" w:eastAsia="仿宋_GB2312" w:hAnsi="宋体" w:cs="宋体" w:hint="eastAsia"/>
          <w:kern w:val="0"/>
          <w:sz w:val="28"/>
          <w:szCs w:val="28"/>
        </w:rPr>
        <w:t>教授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）每学年系统承担</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门全日制专科课程，近五年教学工作量不少于</w:t>
      </w:r>
      <w:r w:rsidRPr="00F21E7B">
        <w:rPr>
          <w:rFonts w:ascii="仿宋_GB2312" w:eastAsia="仿宋_GB2312" w:hAnsi="宋体" w:cs="宋体"/>
          <w:kern w:val="0"/>
          <w:sz w:val="28"/>
          <w:szCs w:val="28"/>
        </w:rPr>
        <w:t>240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年（“双肩挑”人员</w:t>
      </w:r>
      <w:proofErr w:type="gramStart"/>
      <w:r w:rsidRPr="00F21E7B">
        <w:rPr>
          <w:rFonts w:ascii="仿宋_GB2312" w:eastAsia="仿宋_GB2312" w:hAnsi="宋体" w:cs="宋体" w:hint="eastAsia"/>
          <w:kern w:val="0"/>
          <w:sz w:val="28"/>
          <w:szCs w:val="28"/>
        </w:rPr>
        <w:t>需独立</w:t>
      </w:r>
      <w:proofErr w:type="gramEnd"/>
      <w:r w:rsidRPr="00F21E7B">
        <w:rPr>
          <w:rFonts w:ascii="仿宋_GB2312" w:eastAsia="仿宋_GB2312" w:hAnsi="宋体" w:cs="宋体" w:hint="eastAsia"/>
          <w:kern w:val="0"/>
          <w:sz w:val="28"/>
          <w:szCs w:val="28"/>
        </w:rPr>
        <w:t>承担</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门全日制专科课程，近五年教学工作量不少于</w:t>
      </w:r>
      <w:r w:rsidRPr="00F21E7B">
        <w:rPr>
          <w:rFonts w:ascii="仿宋_GB2312" w:eastAsia="仿宋_GB2312" w:hAnsi="宋体" w:cs="宋体"/>
          <w:kern w:val="0"/>
          <w:sz w:val="28"/>
          <w:szCs w:val="28"/>
        </w:rPr>
        <w:t>120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w:t>
      </w:r>
      <w:proofErr w:type="gramStart"/>
      <w:r w:rsidRPr="00F21E7B">
        <w:rPr>
          <w:rFonts w:ascii="仿宋_GB2312" w:eastAsia="仿宋_GB2312" w:hAnsi="宋体" w:cs="宋体" w:hint="eastAsia"/>
          <w:kern w:val="0"/>
          <w:sz w:val="28"/>
          <w:szCs w:val="28"/>
        </w:rPr>
        <w:t>思政人员</w:t>
      </w:r>
      <w:proofErr w:type="gramEnd"/>
      <w:r w:rsidRPr="00F21E7B">
        <w:rPr>
          <w:rFonts w:ascii="仿宋_GB2312" w:eastAsia="仿宋_GB2312" w:hAnsi="宋体" w:cs="宋体" w:hint="eastAsia"/>
          <w:kern w:val="0"/>
          <w:sz w:val="28"/>
          <w:szCs w:val="28"/>
        </w:rPr>
        <w:t>不少于8</w:t>
      </w:r>
      <w:r w:rsidRPr="00F21E7B">
        <w:rPr>
          <w:rFonts w:ascii="仿宋_GB2312" w:eastAsia="仿宋_GB2312" w:hAnsi="宋体" w:cs="宋体"/>
          <w:kern w:val="0"/>
          <w:sz w:val="28"/>
          <w:szCs w:val="28"/>
        </w:rPr>
        <w:t>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年，其他管理人员参照“双肩挑”人员执行），近五年教学业绩考核均为</w:t>
      </w:r>
      <w:r w:rsidRPr="00F21E7B">
        <w:rPr>
          <w:rFonts w:ascii="仿宋_GB2312" w:eastAsia="仿宋_GB2312" w:hAnsi="宋体" w:cs="宋体"/>
          <w:kern w:val="0"/>
          <w:sz w:val="28"/>
          <w:szCs w:val="28"/>
        </w:rPr>
        <w:t>C</w:t>
      </w:r>
      <w:r w:rsidRPr="00F21E7B">
        <w:rPr>
          <w:rFonts w:ascii="仿宋_GB2312" w:eastAsia="仿宋_GB2312" w:hAnsi="宋体" w:cs="宋体" w:hint="eastAsia"/>
          <w:kern w:val="0"/>
          <w:sz w:val="28"/>
          <w:szCs w:val="28"/>
        </w:rPr>
        <w:t>级及以上，其中</w:t>
      </w:r>
      <w:r w:rsidRPr="00F21E7B">
        <w:rPr>
          <w:rFonts w:ascii="仿宋_GB2312" w:eastAsia="仿宋_GB2312" w:hAnsi="宋体" w:cs="宋体"/>
          <w:kern w:val="0"/>
          <w:sz w:val="28"/>
          <w:szCs w:val="28"/>
        </w:rPr>
        <w:t>B</w:t>
      </w:r>
      <w:r w:rsidRPr="00F21E7B">
        <w:rPr>
          <w:rFonts w:ascii="仿宋_GB2312" w:eastAsia="仿宋_GB2312" w:hAnsi="宋体" w:cs="宋体" w:hint="eastAsia"/>
          <w:kern w:val="0"/>
          <w:sz w:val="28"/>
          <w:szCs w:val="28"/>
        </w:rPr>
        <w:t>级及以上累计不少于</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年。</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）主持省部级科研（教改）项目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项，或主持的项目通过鉴定、验收确认已经达到国内先进水平。</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（3）能在本学科主流和前沿领域开展研究工作并取得一定的研究成效，独立或作为第一（通讯）作者发表与专业相关的</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篇论文（代表作）中至少有</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篇发表在国内外有一定影响力的学术刊物，出版专著可减少等量论文篇数。</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（4）注重高职教育工学结合、产学合作的实践与研究，努力提高教育教学质量，校企合作成果显著。</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B.</w:t>
      </w:r>
      <w:r w:rsidRPr="00F21E7B">
        <w:rPr>
          <w:rFonts w:ascii="仿宋_GB2312" w:eastAsia="仿宋_GB2312" w:hAnsi="宋体" w:cs="宋体" w:hint="eastAsia"/>
          <w:kern w:val="0"/>
          <w:sz w:val="28"/>
          <w:szCs w:val="28"/>
        </w:rPr>
        <w:t>副教授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lastRenderedPageBreak/>
        <w:t>（</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）每学年系统承担</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门全日制专科课程，教学工作量不少于240课时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年（双肩挑人员不少于</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20课时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w:t>
      </w:r>
      <w:proofErr w:type="gramStart"/>
      <w:r w:rsidRPr="00F21E7B">
        <w:rPr>
          <w:rFonts w:ascii="仿宋_GB2312" w:eastAsia="仿宋_GB2312" w:hAnsi="宋体" w:cs="宋体" w:hint="eastAsia"/>
          <w:kern w:val="0"/>
          <w:sz w:val="28"/>
          <w:szCs w:val="28"/>
        </w:rPr>
        <w:t>思政人员</w:t>
      </w:r>
      <w:proofErr w:type="gramEnd"/>
      <w:r w:rsidRPr="00F21E7B">
        <w:rPr>
          <w:rFonts w:ascii="仿宋_GB2312" w:eastAsia="仿宋_GB2312" w:hAnsi="宋体" w:cs="宋体" w:hint="eastAsia"/>
          <w:kern w:val="0"/>
          <w:sz w:val="28"/>
          <w:szCs w:val="28"/>
        </w:rPr>
        <w:t>不少于80课时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年），近五年教学业绩考核都在</w:t>
      </w:r>
      <w:r w:rsidRPr="00F21E7B">
        <w:rPr>
          <w:rFonts w:ascii="仿宋_GB2312" w:eastAsia="仿宋_GB2312" w:hAnsi="宋体" w:cs="宋体"/>
          <w:kern w:val="0"/>
          <w:sz w:val="28"/>
          <w:szCs w:val="28"/>
        </w:rPr>
        <w:t>C</w:t>
      </w:r>
      <w:r w:rsidRPr="00F21E7B">
        <w:rPr>
          <w:rFonts w:ascii="仿宋_GB2312" w:eastAsia="仿宋_GB2312" w:hAnsi="宋体" w:cs="宋体" w:hint="eastAsia"/>
          <w:kern w:val="0"/>
          <w:sz w:val="28"/>
          <w:szCs w:val="28"/>
        </w:rPr>
        <w:t>级及以上，其中</w:t>
      </w:r>
      <w:r w:rsidRPr="00F21E7B">
        <w:rPr>
          <w:rFonts w:ascii="仿宋_GB2312" w:eastAsia="仿宋_GB2312" w:hAnsi="宋体" w:cs="宋体"/>
          <w:kern w:val="0"/>
          <w:sz w:val="28"/>
          <w:szCs w:val="28"/>
        </w:rPr>
        <w:t>B</w:t>
      </w:r>
      <w:r w:rsidRPr="00F21E7B">
        <w:rPr>
          <w:rFonts w:ascii="仿宋_GB2312" w:eastAsia="仿宋_GB2312" w:hAnsi="宋体" w:cs="宋体" w:hint="eastAsia"/>
          <w:kern w:val="0"/>
          <w:sz w:val="28"/>
          <w:szCs w:val="28"/>
        </w:rPr>
        <w:t>级及以上累计不少于2年。</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）担任班主任工作至少1年，</w:t>
      </w:r>
      <w:proofErr w:type="gramStart"/>
      <w:r w:rsidRPr="00F21E7B">
        <w:rPr>
          <w:rFonts w:ascii="仿宋_GB2312" w:eastAsia="仿宋_GB2312" w:hAnsi="宋体" w:cs="宋体" w:hint="eastAsia"/>
          <w:kern w:val="0"/>
          <w:sz w:val="28"/>
          <w:szCs w:val="28"/>
        </w:rPr>
        <w:t>且考核</w:t>
      </w:r>
      <w:proofErr w:type="gramEnd"/>
      <w:r w:rsidRPr="00F21E7B">
        <w:rPr>
          <w:rFonts w:ascii="仿宋_GB2312" w:eastAsia="仿宋_GB2312" w:hAnsi="宋体" w:cs="宋体" w:hint="eastAsia"/>
          <w:kern w:val="0"/>
          <w:sz w:val="28"/>
          <w:szCs w:val="28"/>
        </w:rPr>
        <w:t>合格。</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）主持厅局级及以上科研（教改）项目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项，或主持的项目通过鉴定、验收确认已经达到省内先进水平。</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）能在本学科主流领域开展研究工作并取得一定的研究成效，独立或作为第一（通讯）作者发表与专业相关的</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篇论文（代表作）中至少有</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篇发表在国内外有一定影响力的学术刊物，出版专著可减少等量论文篇数。</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）注重高职教育工学结合、产学合作的实践与研究，努力提高教育教学质量，校企合作成果明显。</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br w:type="page"/>
      </w:r>
    </w:p>
    <w:p w:rsidR="004B005E" w:rsidRPr="00F21E7B" w:rsidRDefault="004B005E" w:rsidP="004B005E">
      <w:pPr>
        <w:spacing w:line="360" w:lineRule="auto"/>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lastRenderedPageBreak/>
        <w:t>附件</w:t>
      </w:r>
      <w:r>
        <w:rPr>
          <w:rFonts w:ascii="仿宋_GB2312" w:eastAsia="仿宋_GB2312" w:hAnsi="宋体" w:cs="宋体" w:hint="eastAsia"/>
          <w:kern w:val="0"/>
          <w:sz w:val="28"/>
          <w:szCs w:val="28"/>
        </w:rPr>
        <w:t>2</w:t>
      </w:r>
      <w:r w:rsidRPr="00F21E7B">
        <w:rPr>
          <w:rFonts w:ascii="仿宋_GB2312" w:eastAsia="仿宋_GB2312" w:hAnsi="宋体" w:cs="宋体" w:hint="eastAsia"/>
          <w:kern w:val="0"/>
          <w:sz w:val="28"/>
          <w:szCs w:val="28"/>
        </w:rPr>
        <w:t>：</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教学为主型</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高级专业技术职务的基本业绩申报条件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教学为主型</w:t>
      </w:r>
      <w:bookmarkStart w:id="1" w:name="OLE_LINK11"/>
      <w:bookmarkStart w:id="2" w:name="OLE_LINK12"/>
      <w:r w:rsidRPr="00F21E7B">
        <w:rPr>
          <w:rFonts w:ascii="仿宋_GB2312" w:eastAsia="仿宋_GB2312" w:hAnsi="宋体" w:cs="宋体" w:hint="eastAsia"/>
          <w:kern w:val="0"/>
          <w:sz w:val="28"/>
          <w:szCs w:val="28"/>
        </w:rPr>
        <w:t>是指较长时间从事教学工作，特别是从事基础课、公共课教学的教师，其承担的教学工作量在学校同类教师平均水平以上，同时承担一定的科研工作，注重教学改革与研究，教学效果好，学生评价高。</w:t>
      </w:r>
      <w:bookmarkEnd w:id="1"/>
      <w:bookmarkEnd w:id="2"/>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A.</w:t>
      </w:r>
      <w:r w:rsidRPr="00F21E7B">
        <w:rPr>
          <w:rFonts w:ascii="仿宋_GB2312" w:eastAsia="仿宋_GB2312" w:hAnsi="宋体" w:cs="宋体" w:hint="eastAsia"/>
          <w:kern w:val="0"/>
          <w:sz w:val="28"/>
          <w:szCs w:val="28"/>
        </w:rPr>
        <w:t>教授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）每学年至少系统承担</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门全日制专科课程，年平均课堂教学工作量不少于</w:t>
      </w:r>
      <w:r w:rsidRPr="00F21E7B">
        <w:rPr>
          <w:rFonts w:ascii="仿宋_GB2312" w:eastAsia="仿宋_GB2312" w:hAnsi="宋体" w:cs="宋体"/>
          <w:kern w:val="0"/>
          <w:sz w:val="28"/>
          <w:szCs w:val="28"/>
        </w:rPr>
        <w:t>300</w:t>
      </w:r>
      <w:r w:rsidRPr="00F21E7B">
        <w:rPr>
          <w:rFonts w:ascii="仿宋_GB2312" w:eastAsia="仿宋_GB2312" w:hAnsi="宋体" w:cs="宋体" w:hint="eastAsia"/>
          <w:kern w:val="0"/>
          <w:sz w:val="28"/>
          <w:szCs w:val="28"/>
        </w:rPr>
        <w:t>课时（双肩挑人员不少于</w:t>
      </w:r>
      <w:r w:rsidRPr="00F21E7B">
        <w:rPr>
          <w:rFonts w:ascii="仿宋_GB2312" w:eastAsia="仿宋_GB2312" w:hAnsi="宋体" w:cs="宋体"/>
          <w:kern w:val="0"/>
          <w:sz w:val="28"/>
          <w:szCs w:val="28"/>
        </w:rPr>
        <w:t>150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年）；近五年教学业绩考核均为</w:t>
      </w:r>
      <w:r w:rsidRPr="00F21E7B">
        <w:rPr>
          <w:rFonts w:ascii="仿宋_GB2312" w:eastAsia="仿宋_GB2312" w:hAnsi="宋体" w:cs="宋体"/>
          <w:kern w:val="0"/>
          <w:sz w:val="28"/>
          <w:szCs w:val="28"/>
        </w:rPr>
        <w:t>C</w:t>
      </w:r>
      <w:r w:rsidRPr="00F21E7B">
        <w:rPr>
          <w:rFonts w:ascii="仿宋_GB2312" w:eastAsia="仿宋_GB2312" w:hAnsi="宋体" w:cs="宋体" w:hint="eastAsia"/>
          <w:kern w:val="0"/>
          <w:sz w:val="28"/>
          <w:szCs w:val="28"/>
        </w:rPr>
        <w:t>级及以上，其中</w:t>
      </w:r>
      <w:r w:rsidRPr="00F21E7B">
        <w:rPr>
          <w:rFonts w:ascii="仿宋_GB2312" w:eastAsia="仿宋_GB2312" w:hAnsi="宋体" w:cs="宋体"/>
          <w:kern w:val="0"/>
          <w:sz w:val="28"/>
          <w:szCs w:val="28"/>
        </w:rPr>
        <w:t>A</w:t>
      </w:r>
      <w:r w:rsidRPr="00F21E7B">
        <w:rPr>
          <w:rFonts w:ascii="仿宋_GB2312" w:eastAsia="仿宋_GB2312" w:hAnsi="宋体" w:cs="宋体" w:hint="eastAsia"/>
          <w:kern w:val="0"/>
          <w:sz w:val="28"/>
          <w:szCs w:val="28"/>
        </w:rPr>
        <w:t>累计不少于</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年。</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（2）</w:t>
      </w:r>
      <w:bookmarkStart w:id="3" w:name="OLE_LINK13"/>
      <w:bookmarkStart w:id="4" w:name="OLE_LINK14"/>
      <w:r w:rsidRPr="00F21E7B">
        <w:rPr>
          <w:rFonts w:ascii="仿宋_GB2312" w:eastAsia="仿宋_GB2312" w:hAnsi="宋体" w:cs="宋体" w:hint="eastAsia"/>
          <w:kern w:val="0"/>
          <w:sz w:val="28"/>
          <w:szCs w:val="28"/>
        </w:rPr>
        <w:t>主持省部级科研（教改）项目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项，或主持的项目通过鉴定、验收确认已经达到国内先进水平</w:t>
      </w:r>
      <w:bookmarkEnd w:id="3"/>
      <w:bookmarkEnd w:id="4"/>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（3）能在本学科主流和前沿领域开展高职教学改革与研究工作，独立或作为第一（通讯）作者发表与专业相关的</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篇论文（代表作）中至少有</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篇为高职教学改革与研究论文，并发表在国内外重要学术刊物</w:t>
      </w:r>
      <w:bookmarkStart w:id="5" w:name="OLE_LINK48"/>
      <w:bookmarkStart w:id="6" w:name="OLE_LINK49"/>
      <w:r w:rsidRPr="00F21E7B">
        <w:rPr>
          <w:rFonts w:ascii="仿宋_GB2312" w:eastAsia="仿宋_GB2312" w:hAnsi="宋体" w:cs="宋体" w:hint="eastAsia"/>
          <w:kern w:val="0"/>
          <w:sz w:val="28"/>
          <w:szCs w:val="28"/>
        </w:rPr>
        <w:t>，出版专著可减少等量论文篇数</w:t>
      </w:r>
      <w:bookmarkEnd w:id="5"/>
      <w:bookmarkEnd w:id="6"/>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4）发扬团队协作精神，积极参与学科、专业、课程、实验室及各类基地建设，在青年教师培养、教材建设、实验实训基地建设、社会实践活动、指导学生实习实训、参加竞赛等方面成绩优异；教育教学改革成果辐射面广、学生使用率高，具有较大的推广借鉴价值；</w:t>
      </w:r>
      <w:r w:rsidRPr="00F21E7B">
        <w:rPr>
          <w:rFonts w:ascii="仿宋_GB2312" w:eastAsia="仿宋_GB2312" w:hAnsi="宋体" w:cs="宋体" w:hint="eastAsia"/>
          <w:kern w:val="0"/>
          <w:sz w:val="28"/>
          <w:szCs w:val="28"/>
        </w:rPr>
        <w:lastRenderedPageBreak/>
        <w:t>在省内外同行中具有较高知名度与影响力。</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B.</w:t>
      </w:r>
      <w:r w:rsidRPr="00F21E7B">
        <w:rPr>
          <w:rFonts w:ascii="仿宋_GB2312" w:eastAsia="仿宋_GB2312" w:hAnsi="宋体" w:cs="宋体" w:hint="eastAsia"/>
          <w:kern w:val="0"/>
          <w:sz w:val="28"/>
          <w:szCs w:val="28"/>
        </w:rPr>
        <w:t>副教授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）每学年至少系统承担</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门全日制专科课程，年平均课堂教学工作量不少于</w:t>
      </w:r>
      <w:r w:rsidRPr="00F21E7B">
        <w:rPr>
          <w:rFonts w:ascii="仿宋_GB2312" w:eastAsia="仿宋_GB2312" w:hAnsi="宋体" w:cs="宋体"/>
          <w:kern w:val="0"/>
          <w:sz w:val="28"/>
          <w:szCs w:val="28"/>
        </w:rPr>
        <w:t>360</w:t>
      </w:r>
      <w:r w:rsidRPr="00F21E7B">
        <w:rPr>
          <w:rFonts w:ascii="仿宋_GB2312" w:eastAsia="仿宋_GB2312" w:hAnsi="宋体" w:cs="宋体" w:hint="eastAsia"/>
          <w:kern w:val="0"/>
          <w:sz w:val="28"/>
          <w:szCs w:val="28"/>
        </w:rPr>
        <w:t>课时。（双肩挑人员不少于</w:t>
      </w:r>
      <w:r w:rsidRPr="00F21E7B">
        <w:rPr>
          <w:rFonts w:ascii="仿宋_GB2312" w:eastAsia="仿宋_GB2312" w:hAnsi="宋体" w:cs="宋体"/>
          <w:kern w:val="0"/>
          <w:sz w:val="28"/>
          <w:szCs w:val="28"/>
        </w:rPr>
        <w:t>180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年），近五年教学业绩考核都在</w:t>
      </w:r>
      <w:r w:rsidRPr="00F21E7B">
        <w:rPr>
          <w:rFonts w:ascii="仿宋_GB2312" w:eastAsia="仿宋_GB2312" w:hAnsi="宋体" w:cs="宋体"/>
          <w:kern w:val="0"/>
          <w:sz w:val="28"/>
          <w:szCs w:val="28"/>
        </w:rPr>
        <w:t>C</w:t>
      </w:r>
      <w:r w:rsidRPr="00F21E7B">
        <w:rPr>
          <w:rFonts w:ascii="仿宋_GB2312" w:eastAsia="仿宋_GB2312" w:hAnsi="宋体" w:cs="宋体" w:hint="eastAsia"/>
          <w:kern w:val="0"/>
          <w:sz w:val="28"/>
          <w:szCs w:val="28"/>
        </w:rPr>
        <w:t>级及以上，其中</w:t>
      </w:r>
      <w:r w:rsidRPr="00F21E7B">
        <w:rPr>
          <w:rFonts w:ascii="仿宋_GB2312" w:eastAsia="仿宋_GB2312" w:hAnsi="宋体" w:cs="宋体"/>
          <w:kern w:val="0"/>
          <w:sz w:val="28"/>
          <w:szCs w:val="28"/>
        </w:rPr>
        <w:t>A</w:t>
      </w:r>
      <w:r w:rsidRPr="00F21E7B">
        <w:rPr>
          <w:rFonts w:ascii="仿宋_GB2312" w:eastAsia="仿宋_GB2312" w:hAnsi="宋体" w:cs="宋体" w:hint="eastAsia"/>
          <w:kern w:val="0"/>
          <w:sz w:val="28"/>
          <w:szCs w:val="28"/>
        </w:rPr>
        <w:t>累计不少于</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年。</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）担任班主任工作至少1年，</w:t>
      </w:r>
      <w:proofErr w:type="gramStart"/>
      <w:r w:rsidRPr="00F21E7B">
        <w:rPr>
          <w:rFonts w:ascii="仿宋_GB2312" w:eastAsia="仿宋_GB2312" w:hAnsi="宋体" w:cs="宋体" w:hint="eastAsia"/>
          <w:kern w:val="0"/>
          <w:sz w:val="28"/>
          <w:szCs w:val="28"/>
        </w:rPr>
        <w:t>且考核</w:t>
      </w:r>
      <w:proofErr w:type="gramEnd"/>
      <w:r w:rsidRPr="00F21E7B">
        <w:rPr>
          <w:rFonts w:ascii="仿宋_GB2312" w:eastAsia="仿宋_GB2312" w:hAnsi="宋体" w:cs="宋体" w:hint="eastAsia"/>
          <w:kern w:val="0"/>
          <w:sz w:val="28"/>
          <w:szCs w:val="28"/>
        </w:rPr>
        <w:t>合格。</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w:t>
      </w:r>
      <w:bookmarkStart w:id="7" w:name="OLE_LINK43"/>
      <w:bookmarkStart w:id="8" w:name="OLE_LINK44"/>
      <w:r w:rsidRPr="00F21E7B">
        <w:rPr>
          <w:rFonts w:ascii="仿宋_GB2312" w:eastAsia="仿宋_GB2312" w:hAnsi="宋体" w:cs="宋体" w:hint="eastAsia"/>
          <w:kern w:val="0"/>
          <w:sz w:val="28"/>
          <w:szCs w:val="28"/>
        </w:rPr>
        <w:t>主持厅局级及以上科研（教改）项目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项，或主持的项目通过鉴定、验收确认已经达到省内先进水平</w:t>
      </w:r>
      <w:bookmarkEnd w:id="7"/>
      <w:bookmarkEnd w:id="8"/>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）能在本学科主流和前沿领域开展教学改革与研究工作，独立或作为第一（通讯）作者发表与专业相关的</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篇论文（代表作）中至少有</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篇为教学改革与研究论文，并发表在国内外重要学术刊物，出版专著可减少等量论文篇数。</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发扬团队协作精神，积极参与学科、专业、课程、实验室及各类基地建设，在教材建设、实验实训基地建设、社会实践活动、指导学生实习实训、参加竞赛等方面成绩突出；教育教学改革成果有一定的辐射面和学生使用率；在省内同行中具有一定知名度与影响力。</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br w:type="page"/>
      </w:r>
    </w:p>
    <w:p w:rsidR="004B005E" w:rsidRPr="00F21E7B" w:rsidRDefault="004B005E" w:rsidP="004B005E">
      <w:pPr>
        <w:spacing w:line="360" w:lineRule="auto"/>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lastRenderedPageBreak/>
        <w:t>附件</w:t>
      </w:r>
      <w:r>
        <w:rPr>
          <w:rFonts w:ascii="仿宋_GB2312" w:eastAsia="仿宋_GB2312" w:hAnsi="宋体" w:cs="宋体" w:hint="eastAsia"/>
          <w:kern w:val="0"/>
          <w:sz w:val="28"/>
          <w:szCs w:val="28"/>
        </w:rPr>
        <w:t>3</w:t>
      </w:r>
      <w:r w:rsidRPr="00F21E7B">
        <w:rPr>
          <w:rFonts w:ascii="仿宋_GB2312" w:eastAsia="仿宋_GB2312" w:hAnsi="宋体" w:cs="宋体" w:hint="eastAsia"/>
          <w:kern w:val="0"/>
          <w:sz w:val="28"/>
          <w:szCs w:val="28"/>
        </w:rPr>
        <w:t>：</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科研为主型</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高级专业技术职务的基本业绩申报条件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科研为主型是指在完成基本的教学任务外，主要承担高水平科学研究或企业技术服务工作的教师，其研究方向</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领域</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较稳定，研究成果突出，具有较强的创新性。</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A.</w:t>
      </w:r>
      <w:r w:rsidRPr="00F21E7B">
        <w:rPr>
          <w:rFonts w:ascii="仿宋_GB2312" w:eastAsia="仿宋_GB2312" w:hAnsi="宋体" w:cs="宋体" w:hint="eastAsia"/>
          <w:kern w:val="0"/>
          <w:sz w:val="28"/>
          <w:szCs w:val="28"/>
        </w:rPr>
        <w:t>教授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）每学年系统承担</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门全日制专科课程，教学工作量最低要求为</w:t>
      </w:r>
      <w:r w:rsidRPr="00F21E7B">
        <w:rPr>
          <w:rFonts w:ascii="仿宋_GB2312" w:eastAsia="仿宋_GB2312" w:hAnsi="宋体" w:cs="宋体"/>
          <w:kern w:val="0"/>
          <w:sz w:val="28"/>
          <w:szCs w:val="28"/>
        </w:rPr>
        <w:t>120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年，近五年教学工作业绩均在Ｃ级及以上。</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）在本学科前沿领域形成稳定的研究方向，具有独立开展研究工作的能力，主持国家级项目至少</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项，或主持的项目通过鉴定、验收确认已经达到国内领先水平。</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）独立或作为第一（通讯）作者发表与专业相关的</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篇论文（代表作）中至少有</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篇为科技性论文，并发表在国内外重要学术刊物</w:t>
      </w:r>
      <w:bookmarkStart w:id="9" w:name="OLE_LINK54"/>
      <w:bookmarkStart w:id="10" w:name="OLE_LINK55"/>
      <w:r w:rsidRPr="00F21E7B">
        <w:rPr>
          <w:rFonts w:ascii="仿宋_GB2312" w:eastAsia="仿宋_GB2312" w:hAnsi="宋体" w:cs="宋体" w:hint="eastAsia"/>
          <w:kern w:val="0"/>
          <w:sz w:val="28"/>
          <w:szCs w:val="28"/>
        </w:rPr>
        <w:t>，出版专著可减少等量论文篇数</w:t>
      </w:r>
      <w:bookmarkEnd w:id="9"/>
      <w:bookmarkEnd w:id="10"/>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与行业、企业建立长期、稳定的科技合作关系，开展具有影响力的重大横向项目研究，产生较大的经济效益，并能促进科研资源服务教学工作需要；积极进行技术创新，研发成果被授权国内外发明专利，成果转化率高；在国内行业、企业的研究领域中具有较高知名度与影响力。</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B.</w:t>
      </w:r>
      <w:r w:rsidRPr="00F21E7B">
        <w:rPr>
          <w:rFonts w:ascii="仿宋_GB2312" w:eastAsia="仿宋_GB2312" w:hAnsi="宋体" w:cs="宋体" w:hint="eastAsia"/>
          <w:kern w:val="0"/>
          <w:sz w:val="28"/>
          <w:szCs w:val="28"/>
        </w:rPr>
        <w:t>副教授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lastRenderedPageBreak/>
        <w:t>（</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）每学年系统承担</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门全日制专科课程，教学工作量最低要求为</w:t>
      </w:r>
      <w:r w:rsidRPr="00F21E7B">
        <w:rPr>
          <w:rFonts w:ascii="仿宋_GB2312" w:eastAsia="仿宋_GB2312" w:hAnsi="宋体" w:cs="宋体"/>
          <w:kern w:val="0"/>
          <w:sz w:val="28"/>
          <w:szCs w:val="28"/>
        </w:rPr>
        <w:t>120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年；近五年教学工作业绩均在Ｃ级及以上。</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）担任班主任工作至少</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年，</w:t>
      </w:r>
      <w:proofErr w:type="gramStart"/>
      <w:r w:rsidRPr="00F21E7B">
        <w:rPr>
          <w:rFonts w:ascii="仿宋_GB2312" w:eastAsia="仿宋_GB2312" w:hAnsi="宋体" w:cs="宋体" w:hint="eastAsia"/>
          <w:kern w:val="0"/>
          <w:sz w:val="28"/>
          <w:szCs w:val="28"/>
        </w:rPr>
        <w:t>且考核</w:t>
      </w:r>
      <w:proofErr w:type="gramEnd"/>
      <w:r w:rsidRPr="00F21E7B">
        <w:rPr>
          <w:rFonts w:ascii="仿宋_GB2312" w:eastAsia="仿宋_GB2312" w:hAnsi="宋体" w:cs="宋体" w:hint="eastAsia"/>
          <w:kern w:val="0"/>
          <w:sz w:val="28"/>
          <w:szCs w:val="28"/>
        </w:rPr>
        <w:t>合格。</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）在本学科领域形成稳定的研究方向，具有独立开展研究工作的能力，主持省部级项目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项，或主持的项目通过鉴定、验收确认已经达到省内先进水平。</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）独立或作为第一（通讯）作者发表与专业相关的</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篇论文（代表作）中至少有</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篇为科研论文，并发表在国内外有一定影响力的学术刊物，出版专著可减少等量论文篇数。</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）与企业、行业建立长期、稳定的科技合作关系，开展重大横向项目研究，产生一定的经济效益，并能促进科研资源服务教学工作需要；积极进行技术创新，研发成果被授权国内外专利</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在省内行业、企业的技术领域具有较高知名度与影响力。</w:t>
      </w:r>
      <w:r w:rsidRPr="00F21E7B">
        <w:rPr>
          <w:rFonts w:ascii="仿宋_GB2312" w:eastAsia="仿宋_GB2312" w:hAnsi="宋体" w:cs="宋体"/>
          <w:kern w:val="0"/>
          <w:sz w:val="28"/>
          <w:szCs w:val="28"/>
        </w:rPr>
        <w:br w:type="page"/>
      </w:r>
    </w:p>
    <w:p w:rsidR="004B005E" w:rsidRPr="00F21E7B" w:rsidRDefault="004B005E" w:rsidP="004B005E">
      <w:pPr>
        <w:spacing w:line="360" w:lineRule="auto"/>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lastRenderedPageBreak/>
        <w:t>附件</w:t>
      </w:r>
      <w:r>
        <w:rPr>
          <w:rFonts w:ascii="仿宋_GB2312" w:eastAsia="仿宋_GB2312" w:hAnsi="宋体" w:cs="宋体" w:hint="eastAsia"/>
          <w:kern w:val="0"/>
          <w:sz w:val="28"/>
          <w:szCs w:val="28"/>
        </w:rPr>
        <w:t>4</w:t>
      </w:r>
      <w:r w:rsidRPr="00F21E7B">
        <w:rPr>
          <w:rFonts w:ascii="仿宋_GB2312" w:eastAsia="仿宋_GB2312" w:hAnsi="宋体" w:cs="宋体" w:hint="eastAsia"/>
          <w:kern w:val="0"/>
          <w:sz w:val="28"/>
          <w:szCs w:val="28"/>
        </w:rPr>
        <w:t>：</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社会服务与推广型</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高级专业技术职务的基本业绩申报条件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社会服务与推广型</w:t>
      </w:r>
      <w:bookmarkStart w:id="11" w:name="OLE_LINK27"/>
      <w:bookmarkStart w:id="12" w:name="OLE_LINK28"/>
      <w:r w:rsidRPr="00F21E7B">
        <w:rPr>
          <w:rFonts w:ascii="仿宋_GB2312" w:eastAsia="仿宋_GB2312" w:hAnsi="宋体" w:cs="宋体" w:hint="eastAsia"/>
          <w:kern w:val="0"/>
          <w:sz w:val="28"/>
          <w:szCs w:val="28"/>
        </w:rPr>
        <w:t>是指主要承担技术咨询与推广、公共政策支持、医疗服务与教育培训、艺术创作与推广等社会服务工作，并完成基本教学任务的教师</w:t>
      </w:r>
      <w:bookmarkEnd w:id="11"/>
      <w:bookmarkEnd w:id="12"/>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A.</w:t>
      </w:r>
      <w:r w:rsidRPr="00F21E7B">
        <w:rPr>
          <w:rFonts w:ascii="仿宋_GB2312" w:eastAsia="仿宋_GB2312" w:hAnsi="宋体" w:cs="宋体" w:hint="eastAsia"/>
          <w:kern w:val="0"/>
          <w:sz w:val="28"/>
          <w:szCs w:val="28"/>
        </w:rPr>
        <w:t>教授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）每学年系统承担</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门全日制专科课程，教学工作量不低于</w:t>
      </w:r>
      <w:r w:rsidRPr="00F21E7B">
        <w:rPr>
          <w:rFonts w:ascii="仿宋_GB2312" w:eastAsia="仿宋_GB2312" w:hAnsi="宋体" w:cs="宋体"/>
          <w:kern w:val="0"/>
          <w:sz w:val="28"/>
          <w:szCs w:val="28"/>
        </w:rPr>
        <w:t>120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年，（按上级要求选派的支农、支边期间，及学校要求行业、企业锻炼脱产期间可降低要求），近五年教学工作业绩均在Ｃ级及以上。</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w:t>
      </w:r>
      <w:bookmarkStart w:id="13" w:name="OLE_LINK18"/>
      <w:r w:rsidRPr="00F21E7B">
        <w:rPr>
          <w:rFonts w:ascii="仿宋_GB2312" w:eastAsia="仿宋_GB2312" w:hAnsi="宋体" w:cs="宋体" w:hint="eastAsia"/>
          <w:kern w:val="0"/>
          <w:sz w:val="28"/>
          <w:szCs w:val="28"/>
        </w:rPr>
        <w:t>主持省部级科研项目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项，或主持的项目通过鉴定、验收确认已经达到国内先进水平</w:t>
      </w:r>
      <w:bookmarkEnd w:id="13"/>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（3）独立或作为第一（通讯）作者发表与专业相关的论文至少</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篇（代表作）</w:t>
      </w:r>
      <w:bookmarkStart w:id="14" w:name="OLE_LINK32"/>
      <w:bookmarkStart w:id="15" w:name="OLE_LINK33"/>
      <w:r w:rsidRPr="00F21E7B">
        <w:rPr>
          <w:rFonts w:ascii="仿宋_GB2312" w:eastAsia="仿宋_GB2312" w:hAnsi="宋体" w:cs="宋体" w:hint="eastAsia"/>
          <w:kern w:val="0"/>
          <w:sz w:val="28"/>
          <w:szCs w:val="28"/>
        </w:rPr>
        <w:t>，出版专著可减少等量论文篇数</w:t>
      </w:r>
      <w:bookmarkEnd w:id="14"/>
      <w:bookmarkEnd w:id="15"/>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4）具有较强的科技转化、产学合作能力，通过推广科技成果、技术攻关、技术服务、技能培训等手段多领域、多渠道地开展服务地方工作，成绩突出、受益面广泛、经济效益显著；关键技术和成果在相关产业、行业得到大量推广和应用，能促进自主创新成果的商品化、产业化，产生较大的影响和经济效益；在省内有较高知名度与影响力。</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B.</w:t>
      </w:r>
      <w:r w:rsidRPr="00F21E7B">
        <w:rPr>
          <w:rFonts w:ascii="仿宋_GB2312" w:eastAsia="仿宋_GB2312" w:hAnsi="宋体" w:cs="宋体" w:hint="eastAsia"/>
          <w:kern w:val="0"/>
          <w:sz w:val="28"/>
          <w:szCs w:val="28"/>
        </w:rPr>
        <w:t>副教授</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lastRenderedPageBreak/>
        <w:t>（</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）每学年系统承担</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门全日制专科课程，教学工作量不低于</w:t>
      </w:r>
      <w:r w:rsidRPr="00F21E7B">
        <w:rPr>
          <w:rFonts w:ascii="仿宋_GB2312" w:eastAsia="仿宋_GB2312" w:hAnsi="宋体" w:cs="宋体"/>
          <w:kern w:val="0"/>
          <w:sz w:val="28"/>
          <w:szCs w:val="28"/>
        </w:rPr>
        <w:t>120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年；近五年教学工作业绩均在Ｃ级及以上。</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）担任班主任工作至少</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年，</w:t>
      </w:r>
      <w:proofErr w:type="gramStart"/>
      <w:r w:rsidRPr="00F21E7B">
        <w:rPr>
          <w:rFonts w:ascii="仿宋_GB2312" w:eastAsia="仿宋_GB2312" w:hAnsi="宋体" w:cs="宋体" w:hint="eastAsia"/>
          <w:kern w:val="0"/>
          <w:sz w:val="28"/>
          <w:szCs w:val="28"/>
        </w:rPr>
        <w:t>且考核</w:t>
      </w:r>
      <w:proofErr w:type="gramEnd"/>
      <w:r w:rsidRPr="00F21E7B">
        <w:rPr>
          <w:rFonts w:ascii="仿宋_GB2312" w:eastAsia="仿宋_GB2312" w:hAnsi="宋体" w:cs="宋体" w:hint="eastAsia"/>
          <w:kern w:val="0"/>
          <w:sz w:val="28"/>
          <w:szCs w:val="28"/>
        </w:rPr>
        <w:t>合格。经学校同意在企业、地方脱产挂职锻炼期间教学育人工作量可适当减免，取得的工作业绩</w:t>
      </w:r>
      <w:proofErr w:type="gramStart"/>
      <w:r w:rsidRPr="00F21E7B">
        <w:rPr>
          <w:rFonts w:ascii="仿宋_GB2312" w:eastAsia="仿宋_GB2312" w:hAnsi="宋体" w:cs="宋体" w:hint="eastAsia"/>
          <w:kern w:val="0"/>
          <w:sz w:val="28"/>
          <w:szCs w:val="28"/>
        </w:rPr>
        <w:t>视同学</w:t>
      </w:r>
      <w:proofErr w:type="gramEnd"/>
      <w:r w:rsidRPr="00F21E7B">
        <w:rPr>
          <w:rFonts w:ascii="仿宋_GB2312" w:eastAsia="仿宋_GB2312" w:hAnsi="宋体" w:cs="宋体" w:hint="eastAsia"/>
          <w:kern w:val="0"/>
          <w:sz w:val="28"/>
          <w:szCs w:val="28"/>
        </w:rPr>
        <w:t>校工作业绩。</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w:t>
      </w:r>
      <w:bookmarkStart w:id="16" w:name="OLE_LINK45"/>
      <w:r w:rsidRPr="00F21E7B">
        <w:rPr>
          <w:rFonts w:ascii="仿宋_GB2312" w:eastAsia="仿宋_GB2312" w:hAnsi="宋体" w:cs="宋体" w:hint="eastAsia"/>
          <w:kern w:val="0"/>
          <w:sz w:val="28"/>
          <w:szCs w:val="28"/>
        </w:rPr>
        <w:t>主持厅局级及以上科研项目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项，或主持的项目通过鉴定、验收确认已经达到省内先进水平</w:t>
      </w:r>
      <w:bookmarkEnd w:id="16"/>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4</w:t>
      </w:r>
      <w:r w:rsidRPr="00F21E7B">
        <w:rPr>
          <w:rFonts w:ascii="仿宋_GB2312" w:eastAsia="仿宋_GB2312" w:hAnsi="宋体" w:cs="宋体" w:hint="eastAsia"/>
          <w:kern w:val="0"/>
          <w:sz w:val="28"/>
          <w:szCs w:val="28"/>
        </w:rPr>
        <w:t>）独立或作为第一（通讯）作者发表与专业相关的论文至少</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篇（代表作）</w:t>
      </w:r>
      <w:bookmarkStart w:id="17" w:name="OLE_LINK41"/>
      <w:bookmarkStart w:id="18" w:name="OLE_LINK42"/>
      <w:r w:rsidRPr="00F21E7B">
        <w:rPr>
          <w:rFonts w:ascii="仿宋_GB2312" w:eastAsia="仿宋_GB2312" w:hAnsi="宋体" w:cs="宋体" w:hint="eastAsia"/>
          <w:kern w:val="0"/>
          <w:sz w:val="28"/>
          <w:szCs w:val="28"/>
        </w:rPr>
        <w:t>，出版专著可减少等量论文篇数</w:t>
      </w:r>
      <w:bookmarkEnd w:id="17"/>
      <w:bookmarkEnd w:id="18"/>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w:t>
      </w:r>
      <w:r w:rsidRPr="00F21E7B">
        <w:rPr>
          <w:rFonts w:ascii="仿宋_GB2312" w:eastAsia="仿宋_GB2312" w:hAnsi="宋体" w:cs="宋体"/>
          <w:kern w:val="0"/>
          <w:sz w:val="28"/>
          <w:szCs w:val="28"/>
        </w:rPr>
        <w:t>5</w:t>
      </w:r>
      <w:r w:rsidRPr="00F21E7B">
        <w:rPr>
          <w:rFonts w:ascii="仿宋_GB2312" w:eastAsia="仿宋_GB2312" w:hAnsi="宋体" w:cs="宋体" w:hint="eastAsia"/>
          <w:kern w:val="0"/>
          <w:sz w:val="28"/>
          <w:szCs w:val="28"/>
        </w:rPr>
        <w:t>）具有较强的科技转化、产学结合能力，通过推广科技成果、技术攻关、技术服务、技能培训等手段多领域、多渠道地开展服务地方工作，有一定的受益面和经济效益；关键技术和成果在相关产业、行业得到大力推广和应用，产生一定的影响和经济效益；在本区域中具有较高知名度与影响力。</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br w:type="page"/>
      </w:r>
    </w:p>
    <w:p w:rsidR="004B005E" w:rsidRPr="00F21E7B" w:rsidRDefault="004B005E" w:rsidP="004B005E">
      <w:pPr>
        <w:spacing w:line="360" w:lineRule="auto"/>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lastRenderedPageBreak/>
        <w:t>附件</w:t>
      </w:r>
      <w:r>
        <w:rPr>
          <w:rFonts w:ascii="仿宋_GB2312" w:eastAsia="仿宋_GB2312" w:hAnsi="宋体" w:cs="宋体" w:hint="eastAsia"/>
          <w:kern w:val="0"/>
          <w:sz w:val="28"/>
          <w:szCs w:val="28"/>
        </w:rPr>
        <w:t>5</w:t>
      </w:r>
      <w:r w:rsidRPr="00F21E7B">
        <w:rPr>
          <w:rFonts w:ascii="仿宋_GB2312" w:eastAsia="仿宋_GB2312" w:hAnsi="宋体" w:cs="宋体" w:hint="eastAsia"/>
          <w:kern w:val="0"/>
          <w:sz w:val="28"/>
          <w:szCs w:val="28"/>
        </w:rPr>
        <w:t>：</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其他系列高级专业技术职务的基本业绩申报条件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社会科学、自然科学研究系列高级专业技术职务的业绩条件参照教师系列科研为主型的评聘条件，其中教学和育人方面无相应要求。</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教学管理研究系列、图书系列正高级专业技术职务</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 xml:space="preserve">1. </w:t>
      </w:r>
      <w:r w:rsidRPr="00F21E7B">
        <w:rPr>
          <w:rFonts w:ascii="仿宋_GB2312" w:eastAsia="仿宋_GB2312" w:hAnsi="宋体" w:cs="宋体" w:hint="eastAsia"/>
          <w:kern w:val="0"/>
          <w:sz w:val="28"/>
          <w:szCs w:val="28"/>
        </w:rPr>
        <w:t>独立或作为第一（通讯）作者</w:t>
      </w:r>
      <w:bookmarkStart w:id="19" w:name="OLE_LINK84"/>
      <w:bookmarkStart w:id="20" w:name="OLE_LINK85"/>
      <w:r w:rsidRPr="00F21E7B">
        <w:rPr>
          <w:rFonts w:ascii="仿宋_GB2312" w:eastAsia="仿宋_GB2312" w:hAnsi="宋体" w:cs="宋体" w:hint="eastAsia"/>
          <w:kern w:val="0"/>
          <w:sz w:val="28"/>
          <w:szCs w:val="28"/>
        </w:rPr>
        <w:t>在国内外重要学术刊物上</w:t>
      </w:r>
      <w:bookmarkEnd w:id="19"/>
      <w:bookmarkEnd w:id="20"/>
      <w:r w:rsidRPr="00F21E7B">
        <w:rPr>
          <w:rFonts w:ascii="仿宋_GB2312" w:eastAsia="仿宋_GB2312" w:hAnsi="宋体" w:cs="宋体" w:hint="eastAsia"/>
          <w:kern w:val="0"/>
          <w:sz w:val="28"/>
          <w:szCs w:val="28"/>
        </w:rPr>
        <w:t>发表与专业相关的论文至少</w:t>
      </w: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篇</w:t>
      </w:r>
      <w:bookmarkStart w:id="21" w:name="OLE_LINK35"/>
      <w:bookmarkStart w:id="22" w:name="OLE_LINK36"/>
      <w:r w:rsidRPr="00F21E7B">
        <w:rPr>
          <w:rFonts w:ascii="仿宋_GB2312" w:eastAsia="仿宋_GB2312" w:hAnsi="宋体" w:cs="宋体" w:hint="eastAsia"/>
          <w:kern w:val="0"/>
          <w:sz w:val="28"/>
          <w:szCs w:val="28"/>
        </w:rPr>
        <w:t>（代表作）</w:t>
      </w:r>
      <w:bookmarkEnd w:id="21"/>
      <w:bookmarkEnd w:id="22"/>
      <w:r w:rsidRPr="00F21E7B">
        <w:rPr>
          <w:rFonts w:ascii="仿宋_GB2312" w:eastAsia="仿宋_GB2312" w:hAnsi="宋体" w:cs="宋体" w:hint="eastAsia"/>
          <w:kern w:val="0"/>
          <w:sz w:val="28"/>
          <w:szCs w:val="28"/>
        </w:rPr>
        <w:t>，出版专著可减少等量论文篇数。</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2.</w:t>
      </w:r>
      <w:bookmarkStart w:id="23" w:name="OLE_LINK34"/>
      <w:r w:rsidRPr="00F21E7B">
        <w:rPr>
          <w:rFonts w:ascii="仿宋_GB2312" w:eastAsia="仿宋_GB2312" w:hAnsi="宋体" w:cs="宋体"/>
          <w:kern w:val="0"/>
          <w:sz w:val="28"/>
          <w:szCs w:val="28"/>
        </w:rPr>
        <w:t xml:space="preserve"> </w:t>
      </w:r>
      <w:r w:rsidRPr="00F21E7B">
        <w:rPr>
          <w:rFonts w:ascii="仿宋_GB2312" w:eastAsia="仿宋_GB2312" w:hAnsi="宋体" w:cs="宋体" w:hint="eastAsia"/>
          <w:kern w:val="0"/>
          <w:sz w:val="28"/>
          <w:szCs w:val="28"/>
        </w:rPr>
        <w:t>主持省部级科研（教改）项目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项，或主持的项目通过鉴定、验收确认已经达到国内先进水平</w:t>
      </w:r>
      <w:bookmarkEnd w:id="23"/>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教学管理研究系列、实验系列、图书</w:t>
      </w:r>
      <w:proofErr w:type="gramStart"/>
      <w:r w:rsidRPr="00F21E7B">
        <w:rPr>
          <w:rFonts w:ascii="仿宋_GB2312" w:eastAsia="仿宋_GB2312" w:hAnsi="宋体" w:cs="宋体" w:hint="eastAsia"/>
          <w:kern w:val="0"/>
          <w:sz w:val="28"/>
          <w:szCs w:val="28"/>
        </w:rPr>
        <w:t>系列副</w:t>
      </w:r>
      <w:proofErr w:type="gramEnd"/>
      <w:r w:rsidRPr="00F21E7B">
        <w:rPr>
          <w:rFonts w:ascii="仿宋_GB2312" w:eastAsia="仿宋_GB2312" w:hAnsi="宋体" w:cs="宋体" w:hint="eastAsia"/>
          <w:kern w:val="0"/>
          <w:sz w:val="28"/>
          <w:szCs w:val="28"/>
        </w:rPr>
        <w:t>高级专业技术职务</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1.</w:t>
      </w:r>
      <w:bookmarkStart w:id="24" w:name="OLE_LINK59"/>
      <w:bookmarkStart w:id="25" w:name="OLE_LINK60"/>
      <w:r w:rsidRPr="00F21E7B">
        <w:rPr>
          <w:rFonts w:ascii="仿宋_GB2312" w:eastAsia="仿宋_GB2312" w:hAnsi="宋体" w:cs="宋体"/>
          <w:kern w:val="0"/>
          <w:sz w:val="28"/>
          <w:szCs w:val="28"/>
        </w:rPr>
        <w:t xml:space="preserve"> </w:t>
      </w:r>
      <w:r w:rsidRPr="00F21E7B">
        <w:rPr>
          <w:rFonts w:ascii="仿宋_GB2312" w:eastAsia="仿宋_GB2312" w:hAnsi="宋体" w:cs="宋体" w:hint="eastAsia"/>
          <w:kern w:val="0"/>
          <w:sz w:val="28"/>
          <w:szCs w:val="28"/>
        </w:rPr>
        <w:t>独立或作为第一（通讯）作者在国内外有一定影响力的学术刊物上发表与专业相关的论文至少</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篇（代表作），出版专著可减少等量论文篇数</w:t>
      </w:r>
      <w:bookmarkEnd w:id="24"/>
      <w:bookmarkEnd w:id="25"/>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2.</w:t>
      </w:r>
      <w:bookmarkStart w:id="26" w:name="OLE_LINK58"/>
      <w:r w:rsidRPr="00F21E7B">
        <w:rPr>
          <w:rFonts w:ascii="仿宋_GB2312" w:eastAsia="仿宋_GB2312" w:hAnsi="宋体" w:cs="宋体"/>
          <w:kern w:val="0"/>
          <w:sz w:val="28"/>
          <w:szCs w:val="28"/>
        </w:rPr>
        <w:t xml:space="preserve"> </w:t>
      </w:r>
      <w:r w:rsidRPr="00F21E7B">
        <w:rPr>
          <w:rFonts w:ascii="仿宋_GB2312" w:eastAsia="仿宋_GB2312" w:hAnsi="宋体" w:cs="宋体" w:hint="eastAsia"/>
          <w:kern w:val="0"/>
          <w:sz w:val="28"/>
          <w:szCs w:val="28"/>
        </w:rPr>
        <w:t>主持厅局级及以上科研（教改）项目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项，或主持的项目通过鉴定、验收确认已经达到省内先进水平</w:t>
      </w:r>
      <w:bookmarkEnd w:id="26"/>
      <w:r w:rsidRPr="00F21E7B">
        <w:rPr>
          <w:rFonts w:ascii="仿宋_GB2312" w:eastAsia="仿宋_GB2312" w:hAnsi="宋体" w:cs="宋体" w:hint="eastAsia"/>
          <w:kern w:val="0"/>
          <w:sz w:val="28"/>
          <w:szCs w:val="28"/>
        </w:rPr>
        <w:t>。</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br w:type="page"/>
      </w:r>
    </w:p>
    <w:p w:rsidR="004B005E" w:rsidRPr="00F21E7B" w:rsidRDefault="004B005E" w:rsidP="004B005E">
      <w:pPr>
        <w:spacing w:line="360" w:lineRule="auto"/>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lastRenderedPageBreak/>
        <w:t>附件</w:t>
      </w:r>
      <w:r>
        <w:rPr>
          <w:rFonts w:ascii="仿宋_GB2312" w:eastAsia="仿宋_GB2312" w:hAnsi="宋体" w:cs="宋体" w:hint="eastAsia"/>
          <w:kern w:val="0"/>
          <w:sz w:val="28"/>
          <w:szCs w:val="28"/>
        </w:rPr>
        <w:t>6</w:t>
      </w:r>
      <w:r w:rsidRPr="00F21E7B">
        <w:rPr>
          <w:rFonts w:ascii="仿宋_GB2312" w:eastAsia="仿宋_GB2312" w:hAnsi="宋体" w:cs="宋体" w:hint="eastAsia"/>
          <w:kern w:val="0"/>
          <w:sz w:val="28"/>
          <w:szCs w:val="28"/>
        </w:rPr>
        <w:t>：</w:t>
      </w:r>
    </w:p>
    <w:p w:rsidR="004B005E" w:rsidRPr="00F21E7B" w:rsidRDefault="004B005E" w:rsidP="004B005E">
      <w:pPr>
        <w:spacing w:line="560" w:lineRule="exact"/>
        <w:jc w:val="center"/>
        <w:textAlignment w:val="top"/>
        <w:rPr>
          <w:rFonts w:ascii="方正小标宋简体" w:eastAsia="方正小标宋简体" w:cs="宋体"/>
          <w:kern w:val="0"/>
          <w:sz w:val="36"/>
          <w:szCs w:val="36"/>
        </w:rPr>
      </w:pPr>
      <w:r w:rsidRPr="00F21E7B">
        <w:rPr>
          <w:rFonts w:ascii="方正小标宋简体" w:eastAsia="方正小标宋简体" w:cs="宋体" w:hint="eastAsia"/>
          <w:kern w:val="0"/>
          <w:sz w:val="36"/>
          <w:szCs w:val="36"/>
        </w:rPr>
        <w:t>中级专业技术职务的基本业绩申报条件</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hint="eastAsia"/>
          <w:kern w:val="0"/>
          <w:sz w:val="28"/>
          <w:szCs w:val="28"/>
        </w:rPr>
        <w:t>高校教师系列、</w:t>
      </w:r>
      <w:r>
        <w:rPr>
          <w:rFonts w:ascii="仿宋_GB2312" w:eastAsia="仿宋_GB2312" w:hAnsi="宋体" w:cs="宋体" w:hint="eastAsia"/>
          <w:kern w:val="0"/>
          <w:sz w:val="28"/>
          <w:szCs w:val="28"/>
        </w:rPr>
        <w:t>自然</w:t>
      </w:r>
      <w:r w:rsidRPr="00F21E7B">
        <w:rPr>
          <w:rFonts w:ascii="仿宋_GB2312" w:eastAsia="仿宋_GB2312" w:hAnsi="宋体" w:cs="宋体" w:hint="eastAsia"/>
          <w:kern w:val="0"/>
          <w:sz w:val="28"/>
          <w:szCs w:val="28"/>
        </w:rPr>
        <w:t>科学研究系列、</w:t>
      </w:r>
      <w:r>
        <w:rPr>
          <w:rFonts w:ascii="仿宋_GB2312" w:eastAsia="仿宋_GB2312" w:hAnsi="宋体" w:cs="宋体" w:hint="eastAsia"/>
          <w:kern w:val="0"/>
          <w:sz w:val="28"/>
          <w:szCs w:val="28"/>
        </w:rPr>
        <w:t>社会</w:t>
      </w:r>
      <w:r w:rsidRPr="00F21E7B">
        <w:rPr>
          <w:rFonts w:ascii="仿宋_GB2312" w:eastAsia="仿宋_GB2312" w:hAnsi="宋体" w:cs="宋体" w:hint="eastAsia"/>
          <w:kern w:val="0"/>
          <w:sz w:val="28"/>
          <w:szCs w:val="28"/>
        </w:rPr>
        <w:t>科学研究系列</w:t>
      </w:r>
      <w:r>
        <w:rPr>
          <w:rFonts w:ascii="仿宋_GB2312" w:eastAsia="仿宋_GB2312" w:hAnsi="宋体" w:cs="宋体" w:hint="eastAsia"/>
          <w:kern w:val="0"/>
          <w:sz w:val="28"/>
          <w:szCs w:val="28"/>
        </w:rPr>
        <w:t>、</w:t>
      </w:r>
      <w:r w:rsidRPr="00F21E7B">
        <w:rPr>
          <w:rFonts w:ascii="仿宋_GB2312" w:eastAsia="仿宋_GB2312" w:hAnsi="宋体" w:cs="宋体" w:hint="eastAsia"/>
          <w:kern w:val="0"/>
          <w:sz w:val="28"/>
          <w:szCs w:val="28"/>
        </w:rPr>
        <w:t>实验系列和图书资料系列中级专业技术职务</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讲师要求具有较好的教育教学能力，主讲过</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门全日制专科课程，平均课堂教学工作量最低要求为</w:t>
      </w:r>
      <w:r w:rsidRPr="00F21E7B">
        <w:rPr>
          <w:rFonts w:ascii="仿宋_GB2312" w:eastAsia="仿宋_GB2312" w:hAnsi="宋体" w:cs="宋体"/>
          <w:kern w:val="0"/>
          <w:sz w:val="28"/>
          <w:szCs w:val="28"/>
        </w:rPr>
        <w:t>240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年（“双肩挑”人员教学工作量不少于</w:t>
      </w:r>
      <w:r w:rsidRPr="00F21E7B">
        <w:rPr>
          <w:rFonts w:ascii="仿宋_GB2312" w:eastAsia="仿宋_GB2312" w:hAnsi="宋体" w:cs="宋体"/>
          <w:kern w:val="0"/>
          <w:sz w:val="28"/>
          <w:szCs w:val="28"/>
        </w:rPr>
        <w:t>120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w:t>
      </w:r>
      <w:proofErr w:type="gramStart"/>
      <w:r w:rsidRPr="00F21E7B">
        <w:rPr>
          <w:rFonts w:ascii="仿宋_GB2312" w:eastAsia="仿宋_GB2312" w:hAnsi="宋体" w:cs="宋体" w:hint="eastAsia"/>
          <w:kern w:val="0"/>
          <w:sz w:val="28"/>
          <w:szCs w:val="28"/>
        </w:rPr>
        <w:t>思政人员</w:t>
      </w:r>
      <w:proofErr w:type="gramEnd"/>
      <w:r w:rsidRPr="00F21E7B">
        <w:rPr>
          <w:rFonts w:ascii="仿宋_GB2312" w:eastAsia="仿宋_GB2312" w:hAnsi="宋体" w:cs="宋体" w:hint="eastAsia"/>
          <w:kern w:val="0"/>
          <w:sz w:val="28"/>
          <w:szCs w:val="28"/>
        </w:rPr>
        <w:t>不少于8</w:t>
      </w:r>
      <w:r w:rsidRPr="00F21E7B">
        <w:rPr>
          <w:rFonts w:ascii="仿宋_GB2312" w:eastAsia="仿宋_GB2312" w:hAnsi="宋体" w:cs="宋体"/>
          <w:kern w:val="0"/>
          <w:sz w:val="28"/>
          <w:szCs w:val="28"/>
        </w:rPr>
        <w:t>0</w:t>
      </w:r>
      <w:r w:rsidRPr="00F21E7B">
        <w:rPr>
          <w:rFonts w:ascii="仿宋_GB2312" w:eastAsia="仿宋_GB2312" w:hAnsi="宋体" w:cs="宋体" w:hint="eastAsia"/>
          <w:kern w:val="0"/>
          <w:sz w:val="28"/>
          <w:szCs w:val="28"/>
        </w:rPr>
        <w:t>课时</w:t>
      </w:r>
      <w:r w:rsidRPr="00F21E7B">
        <w:rPr>
          <w:rFonts w:ascii="仿宋_GB2312" w:eastAsia="仿宋_GB2312" w:hAnsi="宋体" w:cs="宋体"/>
          <w:kern w:val="0"/>
          <w:sz w:val="28"/>
          <w:szCs w:val="28"/>
        </w:rPr>
        <w:t>/</w:t>
      </w:r>
      <w:r w:rsidRPr="00F21E7B">
        <w:rPr>
          <w:rFonts w:ascii="仿宋_GB2312" w:eastAsia="仿宋_GB2312" w:hAnsi="宋体" w:cs="宋体" w:hint="eastAsia"/>
          <w:kern w:val="0"/>
          <w:sz w:val="28"/>
          <w:szCs w:val="28"/>
        </w:rPr>
        <w:t>年，其他管理人员参照“双肩挑”人员执行），教学业绩考核在</w:t>
      </w:r>
      <w:r w:rsidRPr="00F21E7B">
        <w:rPr>
          <w:rFonts w:ascii="仿宋_GB2312" w:eastAsia="仿宋_GB2312" w:hAnsi="宋体" w:cs="宋体"/>
          <w:kern w:val="0"/>
          <w:sz w:val="28"/>
          <w:szCs w:val="28"/>
        </w:rPr>
        <w:t>C</w:t>
      </w:r>
      <w:r w:rsidRPr="00F21E7B">
        <w:rPr>
          <w:rFonts w:ascii="仿宋_GB2312" w:eastAsia="仿宋_GB2312" w:hAnsi="宋体" w:cs="宋体" w:hint="eastAsia"/>
          <w:kern w:val="0"/>
          <w:sz w:val="28"/>
          <w:szCs w:val="28"/>
        </w:rPr>
        <w:t>级及以上；担任班主任工作至少2年，</w:t>
      </w:r>
      <w:proofErr w:type="gramStart"/>
      <w:r w:rsidRPr="00F21E7B">
        <w:rPr>
          <w:rFonts w:ascii="仿宋_GB2312" w:eastAsia="仿宋_GB2312" w:hAnsi="宋体" w:cs="宋体" w:hint="eastAsia"/>
          <w:kern w:val="0"/>
          <w:sz w:val="28"/>
          <w:szCs w:val="28"/>
        </w:rPr>
        <w:t>且考核</w:t>
      </w:r>
      <w:proofErr w:type="gramEnd"/>
      <w:r w:rsidRPr="00F21E7B">
        <w:rPr>
          <w:rFonts w:ascii="仿宋_GB2312" w:eastAsia="仿宋_GB2312" w:hAnsi="宋体" w:cs="宋体" w:hint="eastAsia"/>
          <w:kern w:val="0"/>
          <w:sz w:val="28"/>
          <w:szCs w:val="28"/>
        </w:rPr>
        <w:t>合格。</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作为第一作者在有正式刊号的期刊上（增刊、专刊除外）发表专业学术论文</w:t>
      </w:r>
      <w:r w:rsidRPr="00F21E7B">
        <w:rPr>
          <w:rFonts w:ascii="仿宋_GB2312" w:eastAsia="仿宋_GB2312" w:hAnsi="宋体" w:cs="宋体"/>
          <w:kern w:val="0"/>
          <w:sz w:val="28"/>
          <w:szCs w:val="28"/>
        </w:rPr>
        <w:t>2</w:t>
      </w:r>
      <w:r w:rsidRPr="00F21E7B">
        <w:rPr>
          <w:rFonts w:ascii="仿宋_GB2312" w:eastAsia="仿宋_GB2312" w:hAnsi="宋体" w:cs="宋体" w:hint="eastAsia"/>
          <w:kern w:val="0"/>
          <w:sz w:val="28"/>
          <w:szCs w:val="28"/>
        </w:rPr>
        <w:t>篇。</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r w:rsidRPr="00F21E7B">
        <w:rPr>
          <w:rFonts w:ascii="仿宋_GB2312" w:eastAsia="仿宋_GB2312" w:hAnsi="宋体" w:cs="宋体"/>
          <w:kern w:val="0"/>
          <w:sz w:val="28"/>
          <w:szCs w:val="28"/>
        </w:rPr>
        <w:t>3.</w:t>
      </w:r>
      <w:r w:rsidRPr="00F21E7B">
        <w:rPr>
          <w:rFonts w:ascii="仿宋_GB2312" w:eastAsia="仿宋_GB2312" w:hAnsi="宋体" w:cs="宋体" w:hint="eastAsia"/>
          <w:kern w:val="0"/>
          <w:sz w:val="28"/>
          <w:szCs w:val="28"/>
        </w:rPr>
        <w:t>主持校级及以上教科研项目</w:t>
      </w:r>
      <w:r w:rsidRPr="00F21E7B">
        <w:rPr>
          <w:rFonts w:ascii="仿宋_GB2312" w:eastAsia="仿宋_GB2312" w:hAnsi="宋体" w:cs="宋体"/>
          <w:kern w:val="0"/>
          <w:sz w:val="28"/>
          <w:szCs w:val="28"/>
        </w:rPr>
        <w:t>1</w:t>
      </w:r>
      <w:r w:rsidRPr="00F21E7B">
        <w:rPr>
          <w:rFonts w:ascii="仿宋_GB2312" w:eastAsia="仿宋_GB2312" w:hAnsi="宋体" w:cs="宋体" w:hint="eastAsia"/>
          <w:kern w:val="0"/>
          <w:sz w:val="28"/>
          <w:szCs w:val="28"/>
        </w:rPr>
        <w:t>项。</w:t>
      </w:r>
    </w:p>
    <w:p w:rsidR="004B005E" w:rsidRPr="00F21E7B" w:rsidRDefault="004B005E" w:rsidP="004B005E">
      <w:pPr>
        <w:spacing w:line="360" w:lineRule="auto"/>
        <w:ind w:firstLine="570"/>
        <w:textAlignment w:val="top"/>
        <w:rPr>
          <w:rFonts w:ascii="仿宋_GB2312" w:eastAsia="仿宋_GB2312" w:hAnsi="宋体" w:cs="宋体"/>
          <w:kern w:val="0"/>
          <w:sz w:val="28"/>
          <w:szCs w:val="28"/>
        </w:rPr>
      </w:pPr>
    </w:p>
    <w:p w:rsidR="00DF5C1A" w:rsidRPr="004B005E" w:rsidRDefault="00DF5C1A"/>
    <w:sectPr w:rsidR="00DF5C1A" w:rsidRPr="004B005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05E"/>
    <w:rsid w:val="004B005E"/>
    <w:rsid w:val="00DF5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5E"/>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5E"/>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1037</Words>
  <Characters>5916</Characters>
  <Application>Microsoft Office Word</Application>
  <DocSecurity>0</DocSecurity>
  <Lines>49</Lines>
  <Paragraphs>13</Paragraphs>
  <ScaleCrop>false</ScaleCrop>
  <Company>seven</Company>
  <LinksUpToDate>false</LinksUpToDate>
  <CharactersWithSpaces>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1</cp:revision>
  <dcterms:created xsi:type="dcterms:W3CDTF">2014-10-13T01:44:00Z</dcterms:created>
  <dcterms:modified xsi:type="dcterms:W3CDTF">2014-10-13T01:45:00Z</dcterms:modified>
</cp:coreProperties>
</file>