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b/>
          <w:bCs/>
          <w:sz w:val="44"/>
          <w:szCs w:val="44"/>
        </w:rPr>
      </w:pPr>
      <w:r>
        <w:pict>
          <v:shape id="_x0000_s1026" o:spid="_x0000_s1026" o:spt="75" alt="信笺头（老龄委）" type="#_x0000_t75" style="position:absolute;left:0pt;margin-left:-18pt;margin-top:17.25pt;height:51.75pt;width:455.25pt;z-index:-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</w:p>
    <w:p>
      <w:pPr>
        <w:jc w:val="center"/>
        <w:rPr>
          <w:rFonts w:ascii="宋体" w:cs="宋体"/>
          <w:b/>
          <w:bCs/>
          <w:sz w:val="44"/>
          <w:szCs w:val="44"/>
        </w:rPr>
      </w:pPr>
    </w:p>
    <w:p>
      <w:pPr>
        <w:pStyle w:val="10"/>
        <w:snapToGrid w:val="0"/>
        <w:spacing w:before="0" w:beforeAutospacing="0" w:after="0" w:afterAutospacing="0" w:line="620" w:lineRule="atLeast"/>
        <w:jc w:val="center"/>
        <w:rPr>
          <w:rFonts w:ascii="’华文中宋’" w:hAnsi="Arial" w:eastAsia="’华文中宋’" w:cs="Arial"/>
          <w:b/>
          <w:bCs/>
          <w:color w:val="000000"/>
          <w:sz w:val="44"/>
          <w:szCs w:val="44"/>
        </w:rPr>
      </w:pPr>
    </w:p>
    <w:p>
      <w:pPr>
        <w:pStyle w:val="10"/>
        <w:snapToGrid w:val="0"/>
        <w:spacing w:before="0" w:beforeAutospacing="0" w:after="0" w:afterAutospacing="0" w:line="620" w:lineRule="atLeast"/>
        <w:jc w:val="center"/>
        <w:rPr>
          <w:rFonts w:ascii="方正小标宋简体" w:hAnsi="Arial" w:eastAsia="方正小标宋简体" w:cs="Arial"/>
          <w:sz w:val="44"/>
          <w:szCs w:val="44"/>
        </w:rPr>
      </w:pPr>
      <w:r>
        <w:rPr>
          <w:rFonts w:hint="eastAsia" w:ascii="方正小标宋简体" w:hAnsi="Arial" w:eastAsia="方正小标宋简体" w:cs="Arial"/>
          <w:b/>
          <w:bCs/>
          <w:color w:val="000000"/>
          <w:sz w:val="44"/>
          <w:szCs w:val="44"/>
        </w:rPr>
        <w:t>关于推荐优秀女性人才的通知</w:t>
      </w:r>
    </w:p>
    <w:p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各单位：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为进一步贯彻落实中央、省委和市委群团工作会议精神，根据省委组织部和省妇联要求，请各单位推荐</w:t>
      </w:r>
      <w:r>
        <w:rPr>
          <w:rFonts w:ascii="仿宋_GB2312" w:hAnsi="仿宋" w:eastAsia="仿宋_GB2312" w:cs="仿宋"/>
          <w:color w:val="0000FF"/>
          <w:sz w:val="32"/>
          <w:szCs w:val="32"/>
        </w:rPr>
        <w:t>85</w:t>
      </w:r>
      <w:r>
        <w:rPr>
          <w:rFonts w:hint="eastAsia" w:ascii="仿宋_GB2312" w:hAnsi="仿宋" w:eastAsia="仿宋_GB2312" w:cs="仿宋"/>
          <w:color w:val="0000FF"/>
          <w:sz w:val="32"/>
          <w:szCs w:val="32"/>
        </w:rPr>
        <w:t>后副科级（实职）及以上女领导干部和获得省级以上党委政府表彰的综合先进个人、国家级先进个人的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FF"/>
          <w:sz w:val="32"/>
          <w:szCs w:val="32"/>
        </w:rPr>
        <w:t>女性干部和职工，充实完善丽水市女性人才库。</w:t>
      </w:r>
      <w:r>
        <w:rPr>
          <w:rFonts w:hint="eastAsia" w:ascii="仿宋_GB2312" w:hAnsi="仿宋" w:eastAsia="仿宋_GB2312" w:cs="仿宋"/>
          <w:sz w:val="32"/>
          <w:szCs w:val="32"/>
        </w:rPr>
        <w:t>并将《推荐女性人才基本情况表》和《推荐女性人才汇总表》于</w:t>
      </w:r>
      <w:r>
        <w:rPr>
          <w:rFonts w:ascii="仿宋_GB2312" w:hAnsi="仿宋" w:eastAsia="仿宋_GB2312" w:cs="仿宋"/>
          <w:sz w:val="32"/>
          <w:szCs w:val="32"/>
        </w:rPr>
        <w:t>9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>10</w:t>
      </w:r>
      <w:r>
        <w:rPr>
          <w:rFonts w:hint="eastAsia" w:ascii="仿宋_GB2312" w:hAnsi="仿宋" w:eastAsia="仿宋_GB2312" w:cs="仿宋"/>
          <w:sz w:val="32"/>
          <w:szCs w:val="32"/>
        </w:rPr>
        <w:t>日前以纸质版（只需汇总表，要求盖章）和电子版形式一并报送市妇联。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联系人：李慧妙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电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话：</w:t>
      </w:r>
      <w:r>
        <w:rPr>
          <w:rFonts w:ascii="仿宋_GB2312" w:hAnsi="仿宋" w:eastAsia="仿宋_GB2312" w:cs="仿宋"/>
          <w:sz w:val="32"/>
          <w:szCs w:val="32"/>
        </w:rPr>
        <w:t>2091876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邮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sz w:val="32"/>
          <w:szCs w:val="32"/>
        </w:rPr>
        <w:t>箱：</w:t>
      </w:r>
      <w:r>
        <w:fldChar w:fldCharType="begin"/>
      </w:r>
      <w:r>
        <w:instrText xml:space="preserve"> HYPERLINK "mailto:14153369@qq.com" </w:instrText>
      </w:r>
      <w:r>
        <w:fldChar w:fldCharType="separate"/>
      </w:r>
      <w:r>
        <w:rPr>
          <w:rStyle w:val="5"/>
          <w:rFonts w:ascii="仿宋_GB2312" w:hAnsi="仿宋" w:eastAsia="仿宋_GB2312" w:cs="仿宋"/>
          <w:sz w:val="32"/>
          <w:szCs w:val="32"/>
        </w:rPr>
        <w:t>14153369@qq.com</w:t>
      </w:r>
      <w:r>
        <w:rPr>
          <w:rStyle w:val="5"/>
          <w:rFonts w:ascii="仿宋_GB2312" w:hAnsi="仿宋" w:eastAsia="仿宋_GB2312" w:cs="仿宋"/>
          <w:sz w:val="32"/>
          <w:szCs w:val="32"/>
        </w:rPr>
        <w:fldChar w:fldCharType="end"/>
      </w:r>
    </w:p>
    <w:p>
      <w:pPr>
        <w:ind w:firstLine="640"/>
        <w:rPr>
          <w:rFonts w:ascii="仿宋_GB2312" w:hAnsi="仿宋" w:eastAsia="仿宋_GB2312" w:cs="仿宋"/>
          <w:spacing w:val="-2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邮寄地址：</w:t>
      </w:r>
      <w:r>
        <w:rPr>
          <w:rFonts w:hint="eastAsia" w:ascii="仿宋_GB2312" w:hAnsi="仿宋" w:eastAsia="仿宋_GB2312" w:cs="仿宋"/>
          <w:spacing w:val="-20"/>
          <w:sz w:val="32"/>
          <w:szCs w:val="32"/>
        </w:rPr>
        <w:t>丽水市莲都区花园路</w:t>
      </w:r>
      <w:r>
        <w:rPr>
          <w:rFonts w:ascii="仿宋_GB2312" w:hAnsi="仿宋" w:eastAsia="仿宋_GB2312" w:cs="仿宋"/>
          <w:spacing w:val="-20"/>
          <w:sz w:val="32"/>
          <w:szCs w:val="32"/>
        </w:rPr>
        <w:t>1</w:t>
      </w:r>
      <w:r>
        <w:rPr>
          <w:rFonts w:hint="eastAsia" w:ascii="仿宋_GB2312" w:hAnsi="仿宋" w:eastAsia="仿宋_GB2312" w:cs="仿宋"/>
          <w:spacing w:val="-20"/>
          <w:sz w:val="32"/>
          <w:szCs w:val="32"/>
        </w:rPr>
        <w:t>号</w:t>
      </w:r>
    </w:p>
    <w:p>
      <w:pPr>
        <w:ind w:firstLine="640"/>
        <w:rPr>
          <w:rFonts w:ascii="仿宋" w:hAnsi="仿宋" w:eastAsia="仿宋" w:cs="仿宋"/>
          <w:spacing w:val="-20"/>
          <w:sz w:val="32"/>
          <w:szCs w:val="32"/>
        </w:rPr>
      </w:pP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</w:t>
      </w:r>
      <w:r>
        <w:rPr>
          <w:rFonts w:ascii="仿宋_GB2312" w:hAnsi="仿宋" w:eastAsia="仿宋_GB2312" w:cs="仿宋"/>
          <w:sz w:val="32"/>
          <w:szCs w:val="32"/>
        </w:rPr>
        <w:t>1.</w:t>
      </w:r>
      <w:r>
        <w:rPr>
          <w:rFonts w:hint="eastAsia" w:ascii="仿宋_GB2312" w:hAnsi="仿宋" w:eastAsia="仿宋_GB2312" w:cs="仿宋"/>
          <w:sz w:val="32"/>
          <w:szCs w:val="32"/>
        </w:rPr>
        <w:t>推荐女性人才基本情况表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 xml:space="preserve">      2.</w:t>
      </w:r>
      <w:r>
        <w:rPr>
          <w:rFonts w:hint="eastAsia" w:ascii="仿宋_GB2312" w:hAnsi="仿宋" w:eastAsia="仿宋_GB2312" w:cs="仿宋"/>
          <w:sz w:val="32"/>
          <w:szCs w:val="32"/>
        </w:rPr>
        <w:t>推荐女性人才汇总表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 xml:space="preserve">                      </w:t>
      </w:r>
    </w:p>
    <w:p>
      <w:pPr>
        <w:ind w:firstLine="4320" w:firstLineChars="135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丽水市妇女联合会</w:t>
      </w:r>
    </w:p>
    <w:p>
      <w:pPr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 xml:space="preserve">                        2017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ascii="仿宋_GB2312" w:hAnsi="仿宋" w:eastAsia="仿宋_GB2312" w:cs="仿宋"/>
          <w:sz w:val="32"/>
          <w:szCs w:val="32"/>
        </w:rPr>
        <w:t>9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adjustRightInd w:val="0"/>
        <w:snapToGrid w:val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推荐女性人才基本情况表</w:t>
      </w:r>
    </w:p>
    <w:p>
      <w:pPr>
        <w:adjustRightInd w:val="0"/>
        <w:snapToGrid w:val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女性人才所属类别：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国家级先进个人</w:t>
      </w:r>
      <w:r>
        <w:rPr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联系方式：</w:t>
      </w:r>
    </w:p>
    <w:tbl>
      <w:tblPr>
        <w:tblStyle w:val="6"/>
        <w:tblW w:w="895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44"/>
        <w:gridCol w:w="743"/>
        <w:gridCol w:w="749"/>
        <w:gridCol w:w="1492"/>
        <w:gridCol w:w="1492"/>
        <w:gridCol w:w="433"/>
        <w:gridCol w:w="1059"/>
        <w:gridCol w:w="14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149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ind w:firstLine="116" w:firstLineChars="48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492" w:type="dxa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1492" w:type="dxa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49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岁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）</w:t>
            </w:r>
          </w:p>
        </w:tc>
        <w:tc>
          <w:tcPr>
            <w:tcW w:w="1493" w:type="dxa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贯</w:t>
            </w: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pacing w:val="-8"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生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地</w:t>
            </w:r>
          </w:p>
        </w:tc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党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派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pacing w:val="-4"/>
                <w:sz w:val="24"/>
              </w:rPr>
            </w:pP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参加工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作时间</w:t>
            </w: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健康状况</w:t>
            </w:r>
          </w:p>
        </w:tc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术职务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熟悉专业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有何专长</w:t>
            </w: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婚姻情况</w:t>
            </w:r>
          </w:p>
        </w:tc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位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育</w:t>
            </w: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ind w:firstLine="556" w:firstLineChars="247"/>
              <w:rPr>
                <w:rFonts w:ascii="楷体_GB2312" w:hAnsi="宋体" w:eastAsia="楷体_GB2312"/>
                <w:b/>
                <w:bCs/>
                <w:spacing w:val="-8"/>
                <w:sz w:val="24"/>
              </w:rPr>
            </w:pPr>
          </w:p>
        </w:tc>
        <w:tc>
          <w:tcPr>
            <w:tcW w:w="192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系及专业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在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职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育</w:t>
            </w:r>
          </w:p>
        </w:tc>
        <w:tc>
          <w:tcPr>
            <w:tcW w:w="14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pacing w:val="-4"/>
                <w:sz w:val="24"/>
              </w:rPr>
            </w:pPr>
          </w:p>
        </w:tc>
        <w:tc>
          <w:tcPr>
            <w:tcW w:w="192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系及专业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bCs/>
                <w:spacing w:val="-8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984" w:type="dxa"/>
            <w:gridSpan w:val="4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5969" w:type="dxa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4" w:hRule="atLeast"/>
        </w:trPr>
        <w:tc>
          <w:tcPr>
            <w:tcW w:w="948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005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948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主要社会关系（直系或近亲属中担任副科及以上职务）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6718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948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6718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948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6718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948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87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6718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>
      <w:pPr>
        <w:spacing w:line="300" w:lineRule="exact"/>
        <w:rPr>
          <w:rFonts w:ascii="方正宋三简体" w:eastAsia="方正宋三简体"/>
          <w:sz w:val="24"/>
        </w:rPr>
      </w:pPr>
    </w:p>
    <w:p>
      <w:pPr>
        <w:ind w:firstLine="640"/>
        <w:rPr>
          <w:rFonts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356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ind w:firstLine="356"/>
        <w:jc w:val="center"/>
        <w:rPr>
          <w:rFonts w:eastAsia="黑体"/>
          <w:b/>
          <w:bCs/>
          <w:sz w:val="36"/>
        </w:rPr>
      </w:pPr>
      <w:r>
        <w:rPr>
          <w:rFonts w:hint="eastAsia" w:ascii="宋体" w:hAnsi="宋体" w:cs="宋体"/>
          <w:b/>
          <w:bCs/>
          <w:sz w:val="44"/>
          <w:szCs w:val="44"/>
        </w:rPr>
        <w:t>推荐女性人才汇总表</w:t>
      </w:r>
    </w:p>
    <w:p>
      <w:pPr>
        <w:spacing w:line="400" w:lineRule="exact"/>
        <w:ind w:firstLine="356"/>
        <w:jc w:val="center"/>
        <w:rPr>
          <w:rFonts w:eastAsia="黑体"/>
          <w:sz w:val="36"/>
        </w:rPr>
      </w:pPr>
    </w:p>
    <w:p>
      <w:pPr>
        <w:spacing w:line="300" w:lineRule="exact"/>
        <w:ind w:firstLine="238"/>
        <w:rPr>
          <w:rFonts w:ascii="宋体"/>
          <w:sz w:val="24"/>
        </w:rPr>
      </w:pPr>
    </w:p>
    <w:p>
      <w:pPr>
        <w:spacing w:line="300" w:lineRule="exact"/>
        <w:rPr>
          <w:rFonts w:ascii="仿宋_GB2312" w:eastAsia="仿宋_GB2312"/>
          <w:sz w:val="32"/>
        </w:rPr>
      </w:pPr>
      <w:r>
        <w:rPr>
          <w:rFonts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</w:rPr>
        <w:t>填表单位（盖章）：</w:t>
      </w:r>
      <w:r>
        <w:rPr>
          <w:rFonts w:ascii="宋体" w:hAnsi="宋体"/>
          <w:sz w:val="24"/>
        </w:rPr>
        <w:t xml:space="preserve">                        </w:t>
      </w:r>
      <w:r>
        <w:rPr>
          <w:rFonts w:hint="eastAsia" w:ascii="宋体" w:hAnsi="宋体"/>
          <w:sz w:val="24"/>
        </w:rPr>
        <w:t>填表人及联系方式：</w:t>
      </w:r>
      <w:r>
        <w:rPr>
          <w:rFonts w:ascii="宋体" w:hAnsi="宋体"/>
          <w:sz w:val="24"/>
        </w:rPr>
        <w:t xml:space="preserve">                           </w:t>
      </w:r>
      <w:r>
        <w:rPr>
          <w:rFonts w:hint="eastAsia" w:ascii="宋体" w:hAnsi="宋体"/>
          <w:sz w:val="24"/>
        </w:rPr>
        <w:t>填表日期</w:t>
      </w:r>
      <w:r>
        <w:rPr>
          <w:rFonts w:ascii="宋体" w:hAnsi="宋体"/>
          <w:sz w:val="24"/>
        </w:rPr>
        <w:t xml:space="preserve">: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</w:p>
    <w:tbl>
      <w:tblPr>
        <w:tblStyle w:val="6"/>
        <w:tblW w:w="133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3"/>
        <w:gridCol w:w="3260"/>
        <w:gridCol w:w="1276"/>
        <w:gridCol w:w="708"/>
        <w:gridCol w:w="993"/>
        <w:gridCol w:w="992"/>
        <w:gridCol w:w="1134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工作单位及职务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  <w:r>
              <w:rPr>
                <w:rFonts w:ascii="宋体" w:hAnsi="宋体" w:cs="宋体"/>
                <w:sz w:val="2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党派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7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60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  <w:r>
        <w:rPr>
          <w:rFonts w:ascii="仿宋" w:hAnsi="仿宋" w:eastAsia="仿宋" w:cs="仿宋"/>
          <w:sz w:val="24"/>
        </w:rPr>
        <w:tab/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’华文中宋’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B455226"/>
    <w:rsid w:val="00055B8D"/>
    <w:rsid w:val="00055D86"/>
    <w:rsid w:val="00065B9A"/>
    <w:rsid w:val="001874E8"/>
    <w:rsid w:val="002D6774"/>
    <w:rsid w:val="00360BCF"/>
    <w:rsid w:val="00384542"/>
    <w:rsid w:val="003E0F65"/>
    <w:rsid w:val="004228BF"/>
    <w:rsid w:val="00423B7F"/>
    <w:rsid w:val="00432F00"/>
    <w:rsid w:val="0048307F"/>
    <w:rsid w:val="004B458A"/>
    <w:rsid w:val="00561929"/>
    <w:rsid w:val="005A1DCC"/>
    <w:rsid w:val="0072011C"/>
    <w:rsid w:val="007861AD"/>
    <w:rsid w:val="007930B7"/>
    <w:rsid w:val="00793554"/>
    <w:rsid w:val="00810141"/>
    <w:rsid w:val="00822490"/>
    <w:rsid w:val="00830D79"/>
    <w:rsid w:val="0084052D"/>
    <w:rsid w:val="00893EFA"/>
    <w:rsid w:val="008A08A0"/>
    <w:rsid w:val="008F3C64"/>
    <w:rsid w:val="00945B4A"/>
    <w:rsid w:val="009C6985"/>
    <w:rsid w:val="00C74894"/>
    <w:rsid w:val="00D17DA5"/>
    <w:rsid w:val="00D403F4"/>
    <w:rsid w:val="00D61B16"/>
    <w:rsid w:val="00DC71DE"/>
    <w:rsid w:val="00DC75D3"/>
    <w:rsid w:val="00DD3396"/>
    <w:rsid w:val="00E10456"/>
    <w:rsid w:val="00E7442C"/>
    <w:rsid w:val="00EF1C87"/>
    <w:rsid w:val="00F651C5"/>
    <w:rsid w:val="02541B61"/>
    <w:rsid w:val="037F384C"/>
    <w:rsid w:val="054E4D41"/>
    <w:rsid w:val="058916A3"/>
    <w:rsid w:val="06A9757C"/>
    <w:rsid w:val="08360008"/>
    <w:rsid w:val="09CE48A6"/>
    <w:rsid w:val="0AB01615"/>
    <w:rsid w:val="0BEC359B"/>
    <w:rsid w:val="0FE71B46"/>
    <w:rsid w:val="116E61A6"/>
    <w:rsid w:val="117635B2"/>
    <w:rsid w:val="156F1F39"/>
    <w:rsid w:val="176667F0"/>
    <w:rsid w:val="17F83B61"/>
    <w:rsid w:val="18427458"/>
    <w:rsid w:val="19AD57B1"/>
    <w:rsid w:val="1A5171B8"/>
    <w:rsid w:val="1AF65748"/>
    <w:rsid w:val="1C1D682F"/>
    <w:rsid w:val="1C332BD1"/>
    <w:rsid w:val="1EAE5864"/>
    <w:rsid w:val="204A5285"/>
    <w:rsid w:val="210F34FD"/>
    <w:rsid w:val="21E5632B"/>
    <w:rsid w:val="23114793"/>
    <w:rsid w:val="299D3A73"/>
    <w:rsid w:val="2AD021CB"/>
    <w:rsid w:val="2B455226"/>
    <w:rsid w:val="2C9E36C0"/>
    <w:rsid w:val="2D9716DA"/>
    <w:rsid w:val="32410D7E"/>
    <w:rsid w:val="327172F3"/>
    <w:rsid w:val="3457176D"/>
    <w:rsid w:val="38440A5E"/>
    <w:rsid w:val="390F39AA"/>
    <w:rsid w:val="392B32DA"/>
    <w:rsid w:val="3A250F74"/>
    <w:rsid w:val="3ACD0488"/>
    <w:rsid w:val="3C242C38"/>
    <w:rsid w:val="3D950C40"/>
    <w:rsid w:val="3E324F16"/>
    <w:rsid w:val="42757194"/>
    <w:rsid w:val="49E4606B"/>
    <w:rsid w:val="4BEA15D4"/>
    <w:rsid w:val="4E244E42"/>
    <w:rsid w:val="4E4D0205"/>
    <w:rsid w:val="4F493920"/>
    <w:rsid w:val="50175272"/>
    <w:rsid w:val="51517578"/>
    <w:rsid w:val="558105D7"/>
    <w:rsid w:val="55F54D13"/>
    <w:rsid w:val="57350F22"/>
    <w:rsid w:val="58502974"/>
    <w:rsid w:val="59522196"/>
    <w:rsid w:val="5A554343"/>
    <w:rsid w:val="5AE81333"/>
    <w:rsid w:val="5B8E5344"/>
    <w:rsid w:val="5C705937"/>
    <w:rsid w:val="5EA70DDA"/>
    <w:rsid w:val="5F9E5AEE"/>
    <w:rsid w:val="5FA863FE"/>
    <w:rsid w:val="627A5E9C"/>
    <w:rsid w:val="63BE0A56"/>
    <w:rsid w:val="65322B36"/>
    <w:rsid w:val="656D5622"/>
    <w:rsid w:val="6585041D"/>
    <w:rsid w:val="65E5173B"/>
    <w:rsid w:val="66383744"/>
    <w:rsid w:val="66DB514B"/>
    <w:rsid w:val="69771617"/>
    <w:rsid w:val="69D364AE"/>
    <w:rsid w:val="6B013DCD"/>
    <w:rsid w:val="6B3709F5"/>
    <w:rsid w:val="6D7F36B1"/>
    <w:rsid w:val="6D874340"/>
    <w:rsid w:val="6DC6512A"/>
    <w:rsid w:val="6F6B79D9"/>
    <w:rsid w:val="763306FC"/>
    <w:rsid w:val="76851400"/>
    <w:rsid w:val="76C23463"/>
    <w:rsid w:val="76F8393D"/>
    <w:rsid w:val="7A5336BF"/>
    <w:rsid w:val="7ABF29EE"/>
    <w:rsid w:val="7AF50CCA"/>
    <w:rsid w:val="7CB9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99"/>
    <w:rPr>
      <w:rFonts w:cs="Times New Roman"/>
      <w:color w:val="0000FF"/>
      <w:u w:val="single"/>
    </w:rPr>
  </w:style>
  <w:style w:type="table" w:styleId="7">
    <w:name w:val="Table Grid"/>
    <w:basedOn w:val="6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eader Char"/>
    <w:basedOn w:val="4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"/>
    <w:basedOn w:val="4"/>
    <w:link w:val="2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0">
    <w:name w:val="p0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浙江省妇联</Company>
  <Pages>3</Pages>
  <Words>135</Words>
  <Characters>775</Characters>
  <Lines>0</Lines>
  <Paragraphs>0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2017-08-21T01:59:00Z</dcterms:created>
  <dc:creator>李辉</dc:creator>
  <cp:lastModifiedBy>lszjy045</cp:lastModifiedBy>
  <cp:lastPrinted>2017-08-30T03:53:00Z</cp:lastPrinted>
  <dcterms:modified xsi:type="dcterms:W3CDTF">2017-09-11T01:48:45Z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